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B6" w:rsidRDefault="006B20B6" w:rsidP="00895CAF">
      <w:pPr>
        <w:pBdr>
          <w:bottom w:val="single" w:sz="6" w:space="1" w:color="auto"/>
        </w:pBd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6B20B6">
        <w:rPr>
          <w:rFonts w:asciiTheme="majorHAnsi" w:hAnsiTheme="majorHAnsi" w:cs="Times New Roman"/>
          <w:b/>
          <w:sz w:val="28"/>
          <w:szCs w:val="28"/>
        </w:rPr>
        <w:t>DBHEI PRINCIPALS WORKSHOP</w:t>
      </w:r>
      <w:r w:rsidR="001F2BEF">
        <w:rPr>
          <w:rFonts w:asciiTheme="majorHAnsi" w:hAnsiTheme="majorHAnsi" w:cs="Times New Roman"/>
          <w:b/>
          <w:sz w:val="28"/>
          <w:szCs w:val="28"/>
        </w:rPr>
        <w:t xml:space="preserve"> 2019</w:t>
      </w:r>
    </w:p>
    <w:p w:rsidR="001F2BEF" w:rsidRPr="001F2BEF" w:rsidRDefault="001F2BEF" w:rsidP="00895CAF">
      <w:pPr>
        <w:pBdr>
          <w:bottom w:val="single" w:sz="6" w:space="1" w:color="auto"/>
        </w:pBd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2BEF">
        <w:rPr>
          <w:rFonts w:asciiTheme="majorHAnsi" w:hAnsiTheme="majorHAnsi" w:cs="Times New Roman"/>
          <w:b/>
          <w:sz w:val="24"/>
          <w:szCs w:val="24"/>
        </w:rPr>
        <w:t>August 1 to 3, 2019</w:t>
      </w:r>
    </w:p>
    <w:p w:rsidR="001F2BEF" w:rsidRDefault="001F2BEF" w:rsidP="00895CAF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5E5228" w:rsidRPr="00396EB4" w:rsidRDefault="005E5228" w:rsidP="00895CAF">
      <w:pPr>
        <w:spacing w:after="0" w:line="360" w:lineRule="auto"/>
        <w:jc w:val="both"/>
        <w:rPr>
          <w:rFonts w:asciiTheme="majorHAnsi" w:hAnsiTheme="majorHAnsi" w:cs="Times New Roman"/>
          <w:b/>
          <w:sz w:val="28"/>
        </w:rPr>
      </w:pPr>
      <w:r w:rsidRPr="005E5228">
        <w:rPr>
          <w:rFonts w:asciiTheme="majorHAnsi" w:hAnsiTheme="majorHAnsi" w:cs="Times New Roman"/>
          <w:b/>
          <w:sz w:val="28"/>
        </w:rPr>
        <w:t>Preparation forthe Principals Workshop 2019</w:t>
      </w:r>
      <w:r w:rsidR="00396EB4">
        <w:rPr>
          <w:rFonts w:asciiTheme="majorHAnsi" w:hAnsiTheme="majorHAnsi" w:cs="Times New Roman"/>
          <w:b/>
          <w:sz w:val="28"/>
        </w:rPr>
        <w:t>:</w:t>
      </w:r>
    </w:p>
    <w:p w:rsidR="005E5228" w:rsidRDefault="005E5228" w:rsidP="00895CAF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BA4031" w:rsidRDefault="00DB6AD9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</w:t>
      </w:r>
      <w:r w:rsidR="00407E68">
        <w:rPr>
          <w:rFonts w:ascii="Times New Roman" w:hAnsi="Times New Roman" w:cs="Times New Roman"/>
          <w:sz w:val="24"/>
          <w:szCs w:val="24"/>
        </w:rPr>
        <w:t xml:space="preserve"> discussed to organize a workshop for all the principals in the last higher education meeting held at Dimapur. Rev.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407E68">
        <w:rPr>
          <w:rFonts w:ascii="Times New Roman" w:hAnsi="Times New Roman" w:cs="Times New Roman"/>
          <w:sz w:val="24"/>
          <w:szCs w:val="24"/>
        </w:rPr>
        <w:t>Fr.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407E68">
        <w:rPr>
          <w:rFonts w:ascii="Times New Roman" w:hAnsi="Times New Roman" w:cs="Times New Roman"/>
          <w:sz w:val="24"/>
          <w:szCs w:val="24"/>
        </w:rPr>
        <w:t xml:space="preserve">Thaddeus, sdb, the convenor of the workshop formed a core committee from Don </w:t>
      </w:r>
      <w:r w:rsidR="00C241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osco C</w:t>
      </w:r>
      <w:r w:rsidR="00407E68">
        <w:rPr>
          <w:rFonts w:ascii="Times New Roman" w:hAnsi="Times New Roman" w:cs="Times New Roman"/>
          <w:sz w:val="24"/>
          <w:szCs w:val="24"/>
        </w:rPr>
        <w:t xml:space="preserve">ollege, </w:t>
      </w:r>
      <w:r w:rsidR="00C2417B">
        <w:rPr>
          <w:rFonts w:ascii="Times New Roman" w:hAnsi="Times New Roman" w:cs="Times New Roman"/>
          <w:sz w:val="24"/>
          <w:szCs w:val="24"/>
        </w:rPr>
        <w:t>Y</w:t>
      </w:r>
      <w:r w:rsidR="00407E68">
        <w:rPr>
          <w:rFonts w:ascii="Times New Roman" w:hAnsi="Times New Roman" w:cs="Times New Roman"/>
          <w:sz w:val="24"/>
          <w:szCs w:val="24"/>
        </w:rPr>
        <w:t>ellagiri hills.</w:t>
      </w:r>
      <w:r w:rsidR="00C2417B">
        <w:rPr>
          <w:rFonts w:ascii="Times New Roman" w:hAnsi="Times New Roman" w:cs="Times New Roman"/>
          <w:sz w:val="24"/>
          <w:szCs w:val="24"/>
        </w:rPr>
        <w:t xml:space="preserve"> Preparation </w:t>
      </w:r>
      <w:r w:rsidR="00126029">
        <w:rPr>
          <w:rFonts w:ascii="Times New Roman" w:hAnsi="Times New Roman" w:cs="Times New Roman"/>
          <w:sz w:val="24"/>
          <w:szCs w:val="24"/>
        </w:rPr>
        <w:t>for the workshop started six months ago</w:t>
      </w:r>
      <w:r w:rsidR="00C2417B">
        <w:rPr>
          <w:rFonts w:ascii="Times New Roman" w:hAnsi="Times New Roman" w:cs="Times New Roman"/>
          <w:sz w:val="24"/>
          <w:szCs w:val="24"/>
        </w:rPr>
        <w:t>.</w:t>
      </w:r>
      <w:r w:rsidR="00126029">
        <w:rPr>
          <w:rFonts w:ascii="Times New Roman" w:hAnsi="Times New Roman" w:cs="Times New Roman"/>
          <w:sz w:val="24"/>
          <w:szCs w:val="24"/>
        </w:rPr>
        <w:t xml:space="preserve"> Organising committee was set up to organize the workshop in a systematic way. </w:t>
      </w:r>
      <w:r w:rsidR="009B3327">
        <w:rPr>
          <w:rFonts w:ascii="Times New Roman" w:hAnsi="Times New Roman" w:cs="Times New Roman"/>
          <w:sz w:val="24"/>
          <w:szCs w:val="24"/>
        </w:rPr>
        <w:t>The committee members were Fr.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Thaddeus, Fr.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563330">
        <w:rPr>
          <w:rFonts w:ascii="Times New Roman" w:hAnsi="Times New Roman" w:cs="Times New Roman"/>
          <w:sz w:val="24"/>
          <w:szCs w:val="24"/>
        </w:rPr>
        <w:t>K</w:t>
      </w:r>
      <w:r w:rsidR="009B3327">
        <w:rPr>
          <w:rFonts w:ascii="Times New Roman" w:hAnsi="Times New Roman" w:cs="Times New Roman"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Sagayaraj,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Clement,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Suresh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Rajan, Mr.</w:t>
      </w:r>
      <w:r w:rsidR="00595E43"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Justin and Bro.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>Clement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27">
        <w:rPr>
          <w:rFonts w:ascii="Times New Roman" w:hAnsi="Times New Roman" w:cs="Times New Roman"/>
          <w:sz w:val="24"/>
          <w:szCs w:val="24"/>
        </w:rPr>
        <w:t xml:space="preserve">sdb. </w:t>
      </w:r>
      <w:r w:rsidR="00BA4031">
        <w:rPr>
          <w:rFonts w:ascii="Times New Roman" w:hAnsi="Times New Roman" w:cs="Times New Roman"/>
          <w:sz w:val="24"/>
          <w:szCs w:val="24"/>
        </w:rPr>
        <w:t xml:space="preserve">The organising committee planned all the arrangements in minute details starting with budgeting, </w:t>
      </w:r>
      <w:r w:rsidR="005E5228">
        <w:rPr>
          <w:rFonts w:ascii="Times New Roman" w:hAnsi="Times New Roman" w:cs="Times New Roman"/>
          <w:sz w:val="24"/>
          <w:szCs w:val="24"/>
        </w:rPr>
        <w:t xml:space="preserve">arranging resource persons, finalising talks for the sessions, </w:t>
      </w:r>
      <w:r w:rsidR="00BA4031">
        <w:rPr>
          <w:rFonts w:ascii="Times New Roman" w:hAnsi="Times New Roman" w:cs="Times New Roman"/>
          <w:sz w:val="24"/>
          <w:szCs w:val="24"/>
        </w:rPr>
        <w:t xml:space="preserve">contacting the principals through online registration form, food, accommodation, transportation, documentation, organising  sessions for the workshop, etc,.  </w:t>
      </w:r>
    </w:p>
    <w:p w:rsidR="00BA4031" w:rsidRDefault="00BA4031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7E68" w:rsidRDefault="009B3327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consent with the higher education secretary Rev.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</w:t>
      </w:r>
      <w:r w:rsidR="00DB6AD9">
        <w:rPr>
          <w:rFonts w:ascii="Times New Roman" w:hAnsi="Times New Roman" w:cs="Times New Roman"/>
          <w:sz w:val="24"/>
          <w:szCs w:val="24"/>
        </w:rPr>
        <w:t xml:space="preserve"> Soo</w:t>
      </w:r>
      <w:r>
        <w:rPr>
          <w:rFonts w:ascii="Times New Roman" w:hAnsi="Times New Roman" w:cs="Times New Roman"/>
          <w:sz w:val="24"/>
          <w:szCs w:val="24"/>
        </w:rPr>
        <w:t xml:space="preserve">sai, it was decided to </w:t>
      </w:r>
      <w:r w:rsidR="00BA4031">
        <w:rPr>
          <w:rFonts w:ascii="Times New Roman" w:hAnsi="Times New Roman" w:cs="Times New Roman"/>
          <w:sz w:val="24"/>
          <w:szCs w:val="24"/>
        </w:rPr>
        <w:t>also invite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AD9">
        <w:rPr>
          <w:rFonts w:ascii="Times New Roman" w:hAnsi="Times New Roman" w:cs="Times New Roman"/>
          <w:sz w:val="24"/>
          <w:szCs w:val="24"/>
        </w:rPr>
        <w:t>non-s</w:t>
      </w:r>
      <w:r>
        <w:rPr>
          <w:rFonts w:ascii="Times New Roman" w:hAnsi="Times New Roman" w:cs="Times New Roman"/>
          <w:sz w:val="24"/>
          <w:szCs w:val="24"/>
        </w:rPr>
        <w:t xml:space="preserve">alesian institutions. Most of the Salesians gave feedback to </w:t>
      </w:r>
      <w:r w:rsidR="005E5228">
        <w:rPr>
          <w:rFonts w:ascii="Times New Roman" w:hAnsi="Times New Roman" w:cs="Times New Roman"/>
          <w:sz w:val="24"/>
          <w:szCs w:val="24"/>
        </w:rPr>
        <w:t xml:space="preserve">organise the principals workshop in the first week of August and </w:t>
      </w:r>
      <w:r>
        <w:rPr>
          <w:rFonts w:ascii="Times New Roman" w:hAnsi="Times New Roman" w:cs="Times New Roman"/>
          <w:sz w:val="24"/>
          <w:szCs w:val="24"/>
        </w:rPr>
        <w:t xml:space="preserve">have the workshop in </w:t>
      </w:r>
      <w:r w:rsidR="00BA4031">
        <w:rPr>
          <w:rFonts w:ascii="Times New Roman" w:hAnsi="Times New Roman" w:cs="Times New Roman"/>
          <w:sz w:val="24"/>
          <w:szCs w:val="24"/>
        </w:rPr>
        <w:t>Chennai</w:t>
      </w:r>
      <w:r>
        <w:rPr>
          <w:rFonts w:ascii="Times New Roman" w:hAnsi="Times New Roman" w:cs="Times New Roman"/>
          <w:sz w:val="24"/>
          <w:szCs w:val="24"/>
        </w:rPr>
        <w:t xml:space="preserve"> for easy access</w:t>
      </w:r>
      <w:r w:rsidR="005E5228">
        <w:rPr>
          <w:rFonts w:ascii="Times New Roman" w:hAnsi="Times New Roman" w:cs="Times New Roman"/>
          <w:sz w:val="24"/>
          <w:szCs w:val="24"/>
        </w:rPr>
        <w:t>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126029">
        <w:rPr>
          <w:rFonts w:ascii="Times New Roman" w:hAnsi="Times New Roman" w:cs="Times New Roman"/>
          <w:sz w:val="24"/>
          <w:szCs w:val="24"/>
        </w:rPr>
        <w:t>Fr.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126029">
        <w:rPr>
          <w:rFonts w:ascii="Times New Roman" w:hAnsi="Times New Roman" w:cs="Times New Roman"/>
          <w:sz w:val="24"/>
          <w:szCs w:val="24"/>
        </w:rPr>
        <w:t>Thaddeus along with Dr.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126029">
        <w:rPr>
          <w:rFonts w:ascii="Times New Roman" w:hAnsi="Times New Roman" w:cs="Times New Roman"/>
          <w:sz w:val="24"/>
          <w:szCs w:val="24"/>
        </w:rPr>
        <w:t>Clement arranged the resource persons and speakers for the workshop. They met all those speakers personally to ensure their availability and confirmation. Fr.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126029">
        <w:rPr>
          <w:rFonts w:ascii="Times New Roman" w:hAnsi="Times New Roman" w:cs="Times New Roman"/>
          <w:sz w:val="24"/>
          <w:szCs w:val="24"/>
        </w:rPr>
        <w:t>Kasi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126029">
        <w:rPr>
          <w:rFonts w:ascii="Times New Roman" w:hAnsi="Times New Roman" w:cs="Times New Roman"/>
          <w:sz w:val="24"/>
          <w:szCs w:val="24"/>
        </w:rPr>
        <w:t xml:space="preserve">Sagayaraj along with the committee members contacted various college principals </w:t>
      </w:r>
      <w:r>
        <w:rPr>
          <w:rFonts w:ascii="Times New Roman" w:hAnsi="Times New Roman" w:cs="Times New Roman"/>
          <w:sz w:val="24"/>
          <w:szCs w:val="24"/>
        </w:rPr>
        <w:t>of both Salesians and others</w:t>
      </w:r>
      <w:r w:rsidR="005E5228">
        <w:rPr>
          <w:rFonts w:ascii="Times New Roman" w:hAnsi="Times New Roman" w:cs="Times New Roman"/>
          <w:sz w:val="24"/>
          <w:szCs w:val="24"/>
        </w:rPr>
        <w:t xml:space="preserve"> across India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031" w:rsidRDefault="00BA4031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031" w:rsidRDefault="00BA4031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30D3" w:rsidRDefault="004F30D3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About 55 participants registered for the workshop from various colleges</w:t>
      </w:r>
      <w:r w:rsidR="005E5228">
        <w:rPr>
          <w:rFonts w:ascii="Times New Roman" w:hAnsi="Times New Roman" w:cs="Times New Roman"/>
          <w:sz w:val="24"/>
          <w:szCs w:val="24"/>
        </w:rPr>
        <w:t xml:space="preserve"> from different parts of India</w:t>
      </w:r>
      <w:r>
        <w:rPr>
          <w:rFonts w:ascii="Times New Roman" w:hAnsi="Times New Roman" w:cs="Times New Roman"/>
          <w:sz w:val="24"/>
          <w:szCs w:val="24"/>
        </w:rPr>
        <w:t>. Sessions were organised well with effective and informative resource persons. It was a wonderful time to come together and discuss various iss</w:t>
      </w:r>
      <w:r w:rsidR="005E5228">
        <w:rPr>
          <w:rFonts w:ascii="Times New Roman" w:hAnsi="Times New Roman" w:cs="Times New Roman"/>
          <w:sz w:val="24"/>
          <w:szCs w:val="24"/>
        </w:rPr>
        <w:t>ues related to higher education</w:t>
      </w:r>
      <w:r>
        <w:rPr>
          <w:rFonts w:ascii="Times New Roman" w:hAnsi="Times New Roman" w:cs="Times New Roman"/>
          <w:sz w:val="24"/>
          <w:szCs w:val="24"/>
        </w:rPr>
        <w:t xml:space="preserve">. Three </w:t>
      </w:r>
      <w:r w:rsidR="005E5228">
        <w:rPr>
          <w:rFonts w:ascii="Times New Roman" w:hAnsi="Times New Roman" w:cs="Times New Roman"/>
          <w:sz w:val="24"/>
          <w:szCs w:val="24"/>
        </w:rPr>
        <w:t>days’</w:t>
      </w:r>
      <w:r>
        <w:rPr>
          <w:rFonts w:ascii="Times New Roman" w:hAnsi="Times New Roman" w:cs="Times New Roman"/>
          <w:sz w:val="24"/>
          <w:szCs w:val="24"/>
        </w:rPr>
        <w:t xml:space="preserve"> workshop was spaced out systematically. </w:t>
      </w:r>
      <w:r w:rsidR="00563330">
        <w:rPr>
          <w:rFonts w:ascii="Times New Roman" w:hAnsi="Times New Roman" w:cs="Times New Roman"/>
          <w:sz w:val="24"/>
          <w:szCs w:val="24"/>
        </w:rPr>
        <w:t xml:space="preserve">Online </w:t>
      </w:r>
      <w:r w:rsidR="00172CEA">
        <w:rPr>
          <w:rFonts w:ascii="Times New Roman" w:hAnsi="Times New Roman" w:cs="Times New Roman"/>
          <w:sz w:val="24"/>
          <w:szCs w:val="24"/>
        </w:rPr>
        <w:t>Google</w:t>
      </w:r>
      <w:r w:rsidR="00563330">
        <w:rPr>
          <w:rFonts w:ascii="Times New Roman" w:hAnsi="Times New Roman" w:cs="Times New Roman"/>
          <w:sz w:val="24"/>
          <w:szCs w:val="24"/>
        </w:rPr>
        <w:t xml:space="preserve"> feedback form was created </w:t>
      </w:r>
      <w:r w:rsidR="00DB6AD9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participants were satisfied with the workshop and all the </w:t>
      </w:r>
      <w:r w:rsidR="00DB6AD9">
        <w:rPr>
          <w:rFonts w:ascii="Times New Roman" w:hAnsi="Times New Roman" w:cs="Times New Roman"/>
          <w:sz w:val="24"/>
          <w:szCs w:val="24"/>
        </w:rPr>
        <w:t>other arrangements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70A2" w:rsidRDefault="00AF70A2" w:rsidP="00AF70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0" w:rsidRPr="005E5228" w:rsidRDefault="00563330" w:rsidP="00AF70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522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Proceedings ofthe Workshop:</w:t>
      </w:r>
    </w:p>
    <w:p w:rsidR="00563330" w:rsidRPr="00563330" w:rsidRDefault="00563330" w:rsidP="00895CA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0A2" w:rsidRDefault="00563330" w:rsidP="00AF70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3B2D52" w:rsidRPr="00FE3F43">
        <w:rPr>
          <w:rFonts w:ascii="Times New Roman" w:hAnsi="Times New Roman" w:cs="Times New Roman"/>
          <w:sz w:val="24"/>
          <w:szCs w:val="24"/>
        </w:rPr>
        <w:t xml:space="preserve"> behalf of Don Bosco Higher Education of India (DBHEI)</w:t>
      </w:r>
      <w:r w:rsidR="00D04859" w:rsidRPr="00FE3F43">
        <w:rPr>
          <w:rFonts w:ascii="Times New Roman" w:hAnsi="Times New Roman" w:cs="Times New Roman"/>
          <w:sz w:val="24"/>
          <w:szCs w:val="24"/>
        </w:rPr>
        <w:t xml:space="preserve">, </w:t>
      </w:r>
      <w:r w:rsidR="003B2D52" w:rsidRPr="00FE3F43">
        <w:rPr>
          <w:rFonts w:ascii="Times New Roman" w:hAnsi="Times New Roman" w:cs="Times New Roman"/>
          <w:sz w:val="24"/>
          <w:szCs w:val="24"/>
        </w:rPr>
        <w:t xml:space="preserve">Don Bosco College (Co-Ed), Yelagiri Hills, Vellore Dst, Tamil Nadu organized </w:t>
      </w:r>
      <w:r w:rsidR="00674D9F">
        <w:rPr>
          <w:rFonts w:ascii="Times New Roman" w:hAnsi="Times New Roman" w:cs="Times New Roman"/>
          <w:sz w:val="24"/>
          <w:szCs w:val="24"/>
        </w:rPr>
        <w:t xml:space="preserve">a three day </w:t>
      </w:r>
      <w:r w:rsidR="003B2D52" w:rsidRPr="00FE3F43">
        <w:rPr>
          <w:rFonts w:ascii="Times New Roman" w:hAnsi="Times New Roman" w:cs="Times New Roman"/>
          <w:sz w:val="24"/>
          <w:szCs w:val="24"/>
        </w:rPr>
        <w:t xml:space="preserve">national level ‘Principals Workshop’ at </w:t>
      </w:r>
      <w:r w:rsidR="00E81EAE" w:rsidRPr="00FE3F43">
        <w:rPr>
          <w:rFonts w:ascii="Times New Roman" w:hAnsi="Times New Roman" w:cs="Times New Roman"/>
          <w:sz w:val="24"/>
          <w:szCs w:val="24"/>
        </w:rPr>
        <w:t>Cit</w:t>
      </w:r>
      <w:r w:rsidR="003B2D52" w:rsidRPr="00FE3F43">
        <w:rPr>
          <w:rFonts w:ascii="Times New Roman" w:hAnsi="Times New Roman" w:cs="Times New Roman"/>
          <w:sz w:val="24"/>
          <w:szCs w:val="24"/>
        </w:rPr>
        <w:t>adel</w:t>
      </w:r>
      <w:r w:rsidR="00D04859" w:rsidRPr="00FE3F43">
        <w:rPr>
          <w:rFonts w:ascii="Times New Roman" w:hAnsi="Times New Roman" w:cs="Times New Roman"/>
          <w:sz w:val="24"/>
          <w:szCs w:val="24"/>
        </w:rPr>
        <w:t>, Chennai</w:t>
      </w:r>
      <w:r w:rsidR="002048FE">
        <w:rPr>
          <w:rFonts w:ascii="Times New Roman" w:hAnsi="Times New Roman" w:cs="Times New Roman"/>
          <w:sz w:val="24"/>
          <w:szCs w:val="24"/>
        </w:rPr>
        <w:t xml:space="preserve"> from 1</w:t>
      </w:r>
      <w:r w:rsidR="002048FE" w:rsidRPr="002048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048FE">
        <w:rPr>
          <w:rFonts w:ascii="Times New Roman" w:hAnsi="Times New Roman" w:cs="Times New Roman"/>
          <w:sz w:val="24"/>
          <w:szCs w:val="24"/>
        </w:rPr>
        <w:t xml:space="preserve"> of August to 3</w:t>
      </w:r>
      <w:r w:rsidR="002048FE" w:rsidRPr="002048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048FE">
        <w:rPr>
          <w:rFonts w:ascii="Times New Roman" w:hAnsi="Times New Roman" w:cs="Times New Roman"/>
          <w:sz w:val="24"/>
          <w:szCs w:val="24"/>
        </w:rPr>
        <w:t xml:space="preserve"> of August 2019</w:t>
      </w:r>
      <w:r w:rsidR="00895CAF">
        <w:rPr>
          <w:rFonts w:ascii="Times New Roman" w:hAnsi="Times New Roman" w:cs="Times New Roman"/>
          <w:sz w:val="24"/>
          <w:szCs w:val="24"/>
        </w:rPr>
        <w:t>.</w:t>
      </w:r>
      <w:r w:rsidR="00674D9F">
        <w:rPr>
          <w:rFonts w:ascii="Times New Roman" w:hAnsi="Times New Roman" w:cs="Times New Roman"/>
          <w:sz w:val="24"/>
          <w:szCs w:val="24"/>
        </w:rPr>
        <w:t>Various p</w:t>
      </w:r>
      <w:r>
        <w:rPr>
          <w:rFonts w:ascii="Times New Roman" w:hAnsi="Times New Roman" w:cs="Times New Roman"/>
          <w:sz w:val="24"/>
          <w:szCs w:val="24"/>
        </w:rPr>
        <w:t>rincipals, vice principals</w:t>
      </w:r>
      <w:r w:rsidR="002048FE">
        <w:rPr>
          <w:rFonts w:ascii="Times New Roman" w:hAnsi="Times New Roman" w:cs="Times New Roman"/>
          <w:sz w:val="24"/>
          <w:szCs w:val="24"/>
        </w:rPr>
        <w:t xml:space="preserve">, </w:t>
      </w:r>
      <w:r w:rsidR="002048FE" w:rsidRPr="00FE3F43">
        <w:rPr>
          <w:rFonts w:ascii="Times New Roman" w:hAnsi="Times New Roman" w:cs="Times New Roman"/>
          <w:sz w:val="24"/>
          <w:szCs w:val="24"/>
        </w:rPr>
        <w:t>researchers</w:t>
      </w:r>
      <w:r w:rsidR="00D04859" w:rsidRPr="00FE3F43">
        <w:rPr>
          <w:rFonts w:ascii="Times New Roman" w:hAnsi="Times New Roman" w:cs="Times New Roman"/>
          <w:sz w:val="24"/>
          <w:szCs w:val="24"/>
        </w:rPr>
        <w:t xml:space="preserve">, directors of higher education and leaders of different institutions from India participated in the three days workshop effectively. </w:t>
      </w:r>
      <w:r w:rsidR="002048FE">
        <w:rPr>
          <w:rFonts w:ascii="Times New Roman" w:hAnsi="Times New Roman" w:cs="Times New Roman"/>
          <w:sz w:val="24"/>
          <w:szCs w:val="24"/>
        </w:rPr>
        <w:t>Workshop began with the inauguration program. Rev.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Dr.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Maria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Arokiam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kanaga,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sdb, the regional superior for South Asia, Rev.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Dr.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Xavier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Pakam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2048FE">
        <w:rPr>
          <w:rFonts w:ascii="Times New Roman" w:hAnsi="Times New Roman" w:cs="Times New Roman"/>
          <w:sz w:val="24"/>
          <w:szCs w:val="24"/>
        </w:rPr>
        <w:t>s</w:t>
      </w:r>
      <w:r w:rsidR="00DB6AD9">
        <w:rPr>
          <w:rFonts w:ascii="Times New Roman" w:hAnsi="Times New Roman" w:cs="Times New Roman"/>
          <w:sz w:val="24"/>
          <w:szCs w:val="24"/>
        </w:rPr>
        <w:t>db, Economer , Rev. Dr. Maria Soo</w:t>
      </w:r>
      <w:r w:rsidR="002048FE">
        <w:rPr>
          <w:rFonts w:ascii="Times New Roman" w:hAnsi="Times New Roman" w:cs="Times New Roman"/>
          <w:sz w:val="24"/>
          <w:szCs w:val="24"/>
        </w:rPr>
        <w:t xml:space="preserve">sai, the secretary of DBHEI were invited as chief guests to kick start the workshop. </w:t>
      </w:r>
      <w:r w:rsidR="00D04859" w:rsidRPr="00FE3F43">
        <w:rPr>
          <w:rFonts w:ascii="Times New Roman" w:hAnsi="Times New Roman" w:cs="Times New Roman"/>
          <w:sz w:val="24"/>
          <w:szCs w:val="24"/>
        </w:rPr>
        <w:t xml:space="preserve">The </w:t>
      </w:r>
      <w:r w:rsidR="00E12BA0" w:rsidRPr="00FE3F43">
        <w:rPr>
          <w:rFonts w:ascii="Times New Roman" w:hAnsi="Times New Roman" w:cs="Times New Roman"/>
          <w:sz w:val="24"/>
          <w:szCs w:val="24"/>
        </w:rPr>
        <w:t xml:space="preserve">three-day workshop </w:t>
      </w:r>
      <w:r w:rsidR="005E5228">
        <w:rPr>
          <w:rFonts w:ascii="Times New Roman" w:hAnsi="Times New Roman" w:cs="Times New Roman"/>
          <w:sz w:val="24"/>
          <w:szCs w:val="24"/>
        </w:rPr>
        <w:t>was</w:t>
      </w:r>
      <w:r w:rsidR="00E12BA0" w:rsidRPr="00FE3F43">
        <w:rPr>
          <w:rFonts w:ascii="Times New Roman" w:hAnsi="Times New Roman" w:cs="Times New Roman"/>
          <w:sz w:val="24"/>
          <w:szCs w:val="24"/>
        </w:rPr>
        <w:t xml:space="preserve"> divided into 12 sessions from August 1 to 3, 2019. </w:t>
      </w:r>
    </w:p>
    <w:p w:rsidR="00AF70A2" w:rsidRDefault="00AF70A2" w:rsidP="00895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F70A2" w:rsidRDefault="00AF70A2" w:rsidP="00895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70A2">
        <w:rPr>
          <w:rFonts w:ascii="Times New Roman" w:hAnsi="Times New Roman" w:cs="Times New Roman"/>
          <w:b/>
          <w:sz w:val="28"/>
          <w:szCs w:val="24"/>
          <w:u w:val="single"/>
        </w:rPr>
        <w:t>Session 1:</w:t>
      </w:r>
    </w:p>
    <w:p w:rsidR="00AF70A2" w:rsidRPr="00AF70A2" w:rsidRDefault="00AF70A2" w:rsidP="00895C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04859" w:rsidRPr="00FE3F43" w:rsidRDefault="00EA27E2" w:rsidP="00895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01">
        <w:rPr>
          <w:rFonts w:ascii="Times New Roman" w:hAnsi="Times New Roman" w:cs="Times New Roman"/>
          <w:b/>
          <w:sz w:val="24"/>
          <w:szCs w:val="24"/>
        </w:rPr>
        <w:t xml:space="preserve"> Rev. Dr Francis P Xavier SJ</w:t>
      </w:r>
      <w:r w:rsidRPr="00FE3F43">
        <w:rPr>
          <w:rFonts w:ascii="Times New Roman" w:hAnsi="Times New Roman" w:cs="Times New Roman"/>
          <w:sz w:val="24"/>
          <w:szCs w:val="24"/>
        </w:rPr>
        <w:t xml:space="preserve">, Secretary and Rector, Loyola Campus Chennai, was invited as the speaker to share his experience on </w:t>
      </w:r>
      <w:r w:rsidRPr="00FE3F43">
        <w:rPr>
          <w:rFonts w:ascii="Times New Roman" w:hAnsi="Times New Roman" w:cs="Times New Roman"/>
          <w:b/>
          <w:sz w:val="24"/>
          <w:szCs w:val="24"/>
        </w:rPr>
        <w:t xml:space="preserve">‘Perspectives/ Strategic Planning For Academic Excellence’. </w:t>
      </w:r>
      <w:r w:rsidR="00AC43AF" w:rsidRPr="00FE3F43">
        <w:rPr>
          <w:rFonts w:ascii="Times New Roman" w:hAnsi="Times New Roman" w:cs="Times New Roman"/>
          <w:sz w:val="24"/>
          <w:szCs w:val="24"/>
        </w:rPr>
        <w:t xml:space="preserve">He succinctly explained about the different </w:t>
      </w:r>
      <w:r w:rsidR="00C54781" w:rsidRPr="00FE3F43">
        <w:rPr>
          <w:rFonts w:ascii="Times New Roman" w:hAnsi="Times New Roman" w:cs="Times New Roman"/>
          <w:sz w:val="24"/>
          <w:szCs w:val="24"/>
        </w:rPr>
        <w:t>perspectives to education and</w:t>
      </w:r>
      <w:r w:rsidR="00AC43AF" w:rsidRPr="00FE3F43">
        <w:rPr>
          <w:rFonts w:ascii="Times New Roman" w:hAnsi="Times New Roman" w:cs="Times New Roman"/>
          <w:sz w:val="24"/>
          <w:szCs w:val="24"/>
        </w:rPr>
        <w:t xml:space="preserve"> institutional uniqueness. Furthermore he highlighted the following reasons “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Academic excellence</w:t>
      </w:r>
      <w:r w:rsidR="00AC43AF" w:rsidRPr="00FE3F43">
        <w:rPr>
          <w:rFonts w:ascii="Times New Roman" w:hAnsi="Times New Roman" w:cs="Times New Roman"/>
          <w:bCs/>
          <w:sz w:val="24"/>
          <w:szCs w:val="24"/>
        </w:rPr>
        <w:t>, financial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3AF" w:rsidRPr="00FE3F43">
        <w:rPr>
          <w:rFonts w:ascii="Times New Roman" w:hAnsi="Times New Roman" w:cs="Times New Roman"/>
          <w:bCs/>
          <w:sz w:val="24"/>
          <w:szCs w:val="24"/>
        </w:rPr>
        <w:t>viability, Character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 formation</w:t>
      </w:r>
      <w:r w:rsidR="00AC43AF" w:rsidRPr="00FE3F4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Job assurance</w:t>
      </w:r>
      <w:r w:rsidR="00AC43AF" w:rsidRPr="00FE3F43">
        <w:rPr>
          <w:rFonts w:ascii="Times New Roman" w:hAnsi="Times New Roman" w:cs="Times New Roman"/>
          <w:bCs/>
          <w:sz w:val="24"/>
          <w:szCs w:val="24"/>
        </w:rPr>
        <w:t>”</w:t>
      </w:r>
      <w:r w:rsidR="00AC43AF" w:rsidRPr="00FE3F43">
        <w:rPr>
          <w:rFonts w:ascii="Times New Roman" w:hAnsi="Times New Roman" w:cs="Times New Roman"/>
          <w:sz w:val="24"/>
          <w:szCs w:val="24"/>
        </w:rPr>
        <w:t xml:space="preserve"> why someone has to prefer Salesian Institutions.</w:t>
      </w:r>
      <w:r w:rsidR="002763BB" w:rsidRPr="00FE3F43">
        <w:rPr>
          <w:rFonts w:ascii="Times New Roman" w:hAnsi="Times New Roman" w:cs="Times New Roman"/>
          <w:sz w:val="24"/>
          <w:szCs w:val="24"/>
        </w:rPr>
        <w:t xml:space="preserve"> Then he talked </w:t>
      </w:r>
      <w:r w:rsidR="005C378F" w:rsidRPr="00FE3F43">
        <w:rPr>
          <w:rFonts w:ascii="Times New Roman" w:hAnsi="Times New Roman" w:cs="Times New Roman"/>
          <w:sz w:val="24"/>
          <w:szCs w:val="24"/>
        </w:rPr>
        <w:t xml:space="preserve">on the following ideas such as “importance of education </w:t>
      </w:r>
      <w:r w:rsidR="00674D9F">
        <w:rPr>
          <w:rFonts w:ascii="Times New Roman" w:hAnsi="Times New Roman" w:cs="Times New Roman"/>
          <w:sz w:val="24"/>
          <w:szCs w:val="24"/>
        </w:rPr>
        <w:t xml:space="preserve">in </w:t>
      </w:r>
      <w:r w:rsidR="005C378F" w:rsidRPr="00FE3F43">
        <w:rPr>
          <w:rFonts w:ascii="Times New Roman" w:hAnsi="Times New Roman" w:cs="Times New Roman"/>
          <w:sz w:val="24"/>
          <w:szCs w:val="24"/>
        </w:rPr>
        <w:t>the present context, Salesian perspective of learning, preferential option for marginalization, listed out the needs and challenges of individual</w:t>
      </w:r>
      <w:r w:rsidR="00674D9F">
        <w:rPr>
          <w:rFonts w:ascii="Times New Roman" w:hAnsi="Times New Roman" w:cs="Times New Roman"/>
          <w:sz w:val="24"/>
          <w:szCs w:val="24"/>
        </w:rPr>
        <w:t>, Jesuit pedagogical paradigm ,</w:t>
      </w:r>
      <w:r w:rsidR="005C378F" w:rsidRPr="00FE3F43">
        <w:rPr>
          <w:rFonts w:ascii="Times New Roman" w:hAnsi="Times New Roman" w:cs="Times New Roman"/>
          <w:sz w:val="24"/>
          <w:szCs w:val="24"/>
        </w:rPr>
        <w:t xml:space="preserve"> few strategic planning such as </w:t>
      </w:r>
      <w:r w:rsidR="00674D9F">
        <w:rPr>
          <w:rFonts w:ascii="Times New Roman" w:hAnsi="Times New Roman" w:cs="Times New Roman"/>
          <w:sz w:val="24"/>
          <w:szCs w:val="24"/>
        </w:rPr>
        <w:t>d</w:t>
      </w:r>
      <w:r w:rsidR="002917A5" w:rsidRPr="00FE3F43">
        <w:rPr>
          <w:rFonts w:ascii="Times New Roman" w:hAnsi="Times New Roman" w:cs="Times New Roman"/>
          <w:sz w:val="24"/>
          <w:szCs w:val="24"/>
        </w:rPr>
        <w:t>iscernment a</w:t>
      </w:r>
      <w:r w:rsidR="00674D9F">
        <w:rPr>
          <w:rFonts w:ascii="Times New Roman" w:hAnsi="Times New Roman" w:cs="Times New Roman"/>
          <w:sz w:val="24"/>
          <w:szCs w:val="24"/>
        </w:rPr>
        <w:t>s way of life; w</w:t>
      </w:r>
      <w:r w:rsidR="002917A5" w:rsidRPr="00FE3F43">
        <w:rPr>
          <w:rFonts w:ascii="Times New Roman" w:hAnsi="Times New Roman" w:cs="Times New Roman"/>
          <w:sz w:val="24"/>
          <w:szCs w:val="24"/>
        </w:rPr>
        <w:t>alking with the poor</w:t>
      </w:r>
      <w:r w:rsidR="00AF70A2">
        <w:rPr>
          <w:rFonts w:ascii="Times New Roman" w:hAnsi="Times New Roman" w:cs="Times New Roman"/>
          <w:sz w:val="24"/>
          <w:szCs w:val="24"/>
        </w:rPr>
        <w:t xml:space="preserve"> (reconciliation and justice) and </w:t>
      </w:r>
      <w:r w:rsidR="00674D9F">
        <w:rPr>
          <w:rFonts w:ascii="Times New Roman" w:hAnsi="Times New Roman" w:cs="Times New Roman"/>
          <w:sz w:val="24"/>
          <w:szCs w:val="24"/>
        </w:rPr>
        <w:t xml:space="preserve"> a</w:t>
      </w:r>
      <w:r w:rsidR="002917A5" w:rsidRPr="00FE3F43">
        <w:rPr>
          <w:rFonts w:ascii="Times New Roman" w:hAnsi="Times New Roman" w:cs="Times New Roman"/>
          <w:sz w:val="24"/>
          <w:szCs w:val="24"/>
        </w:rPr>
        <w:t>ccompanying the youth (creat</w:t>
      </w:r>
      <w:r w:rsidR="00AF70A2">
        <w:rPr>
          <w:rFonts w:ascii="Times New Roman" w:hAnsi="Times New Roman" w:cs="Times New Roman"/>
          <w:sz w:val="24"/>
          <w:szCs w:val="24"/>
        </w:rPr>
        <w:t>ion of hope-filled future).</w:t>
      </w:r>
    </w:p>
    <w:p w:rsidR="00AF70A2" w:rsidRPr="009C5C01" w:rsidRDefault="00AF70A2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C5C01">
        <w:rPr>
          <w:rFonts w:ascii="Times New Roman" w:hAnsi="Times New Roman" w:cs="Times New Roman"/>
          <w:sz w:val="28"/>
          <w:szCs w:val="24"/>
          <w:u w:val="single"/>
        </w:rPr>
        <w:t>S</w:t>
      </w:r>
      <w:r w:rsidR="00C54781" w:rsidRPr="009C5C01">
        <w:rPr>
          <w:rFonts w:ascii="Times New Roman" w:hAnsi="Times New Roman" w:cs="Times New Roman"/>
          <w:b/>
          <w:sz w:val="28"/>
          <w:szCs w:val="24"/>
          <w:u w:val="single"/>
        </w:rPr>
        <w:t>ession-2</w:t>
      </w:r>
      <w:r w:rsidRPr="009C5C01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2514D3" w:rsidRPr="00FE3F43" w:rsidRDefault="00AF70A2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54781" w:rsidRPr="00FE3F43">
        <w:rPr>
          <w:rFonts w:ascii="Times New Roman" w:hAnsi="Times New Roman" w:cs="Times New Roman"/>
          <w:sz w:val="24"/>
          <w:szCs w:val="24"/>
        </w:rPr>
        <w:t>he participants were divided into small group</w:t>
      </w:r>
      <w:r w:rsidR="00895CAF">
        <w:rPr>
          <w:rFonts w:ascii="Times New Roman" w:hAnsi="Times New Roman" w:cs="Times New Roman"/>
          <w:sz w:val="24"/>
          <w:szCs w:val="24"/>
        </w:rPr>
        <w:t>s</w:t>
      </w:r>
      <w:r w:rsidR="00C54781" w:rsidRPr="00FE3F43">
        <w:rPr>
          <w:rFonts w:ascii="Times New Roman" w:hAnsi="Times New Roman" w:cs="Times New Roman"/>
          <w:sz w:val="24"/>
          <w:szCs w:val="24"/>
        </w:rPr>
        <w:t xml:space="preserve"> and </w:t>
      </w:r>
      <w:r w:rsidR="00895CAF">
        <w:rPr>
          <w:rFonts w:ascii="Times New Roman" w:hAnsi="Times New Roman" w:cs="Times New Roman"/>
          <w:sz w:val="24"/>
          <w:szCs w:val="24"/>
        </w:rPr>
        <w:t xml:space="preserve">were </w:t>
      </w:r>
      <w:r w:rsidR="00C54781" w:rsidRPr="00FE3F43">
        <w:rPr>
          <w:rFonts w:ascii="Times New Roman" w:hAnsi="Times New Roman" w:cs="Times New Roman"/>
          <w:sz w:val="24"/>
          <w:szCs w:val="24"/>
        </w:rPr>
        <w:t>asked to answer to the following question</w:t>
      </w:r>
      <w:r w:rsidR="00895CAF">
        <w:rPr>
          <w:rFonts w:ascii="Times New Roman" w:hAnsi="Times New Roman" w:cs="Times New Roman"/>
          <w:sz w:val="24"/>
          <w:szCs w:val="24"/>
        </w:rPr>
        <w:t>s.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What is the original Charism of your Founder related to Education?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Option: traditional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lastRenderedPageBreak/>
        <w:t>or paradigm shift?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Where have we deviated and where have we enhanced the original vision?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Who have been our target people?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What is unique to (Salesian) Christian higher education?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What are our success stories at regional/national/global level?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What is the role of the stakeholders (</w:t>
      </w:r>
      <w:r w:rsidR="005E5228" w:rsidRPr="00FE3F43">
        <w:rPr>
          <w:rFonts w:ascii="Times New Roman" w:hAnsi="Times New Roman" w:cs="Times New Roman"/>
          <w:bCs/>
          <w:sz w:val="24"/>
          <w:szCs w:val="24"/>
        </w:rPr>
        <w:t>esp.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 the beneficiaries) in our decision-making </w:t>
      </w:r>
      <w:r w:rsidR="005E5228">
        <w:rPr>
          <w:rFonts w:ascii="Times New Roman" w:hAnsi="Times New Roman" w:cs="Times New Roman"/>
          <w:bCs/>
          <w:sz w:val="24"/>
          <w:szCs w:val="24"/>
        </w:rPr>
        <w:t>process?</w:t>
      </w:r>
      <w:r w:rsidR="00C54781" w:rsidRPr="00FE3F43">
        <w:rPr>
          <w:rFonts w:ascii="Times New Roman" w:hAnsi="Times New Roman" w:cs="Times New Roman"/>
          <w:bCs/>
          <w:sz w:val="24"/>
          <w:szCs w:val="24"/>
        </w:rPr>
        <w:t xml:space="preserve"> What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 is the impact of our alumni/ae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n the society to become better?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How much are our co-</w:t>
      </w:r>
      <w:r w:rsidR="00172CEA" w:rsidRPr="00FE3F43">
        <w:rPr>
          <w:rFonts w:ascii="Times New Roman" w:hAnsi="Times New Roman" w:cs="Times New Roman"/>
          <w:bCs/>
          <w:sz w:val="24"/>
          <w:szCs w:val="24"/>
        </w:rPr>
        <w:t>workers (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lay collaborators) share power of administration (</w:t>
      </w:r>
      <w:r w:rsidR="005E5228" w:rsidRPr="00FE3F43">
        <w:rPr>
          <w:rFonts w:ascii="Times New Roman" w:hAnsi="Times New Roman" w:cs="Times New Roman"/>
          <w:bCs/>
          <w:sz w:val="24"/>
          <w:szCs w:val="24"/>
        </w:rPr>
        <w:t>esp.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 with regard to subsidiarity principle)?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How are our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orpus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unds </w:t>
      </w:r>
      <w:r w:rsidR="00895CAF">
        <w:rPr>
          <w:rFonts w:ascii="Times New Roman" w:hAnsi="Times New Roman" w:cs="Times New Roman"/>
          <w:bCs/>
          <w:sz w:val="24"/>
          <w:szCs w:val="24"/>
        </w:rPr>
        <w:t xml:space="preserve">utilised 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>at t</w:t>
      </w:r>
      <w:r>
        <w:rPr>
          <w:rFonts w:ascii="Times New Roman" w:hAnsi="Times New Roman" w:cs="Times New Roman"/>
          <w:bCs/>
          <w:sz w:val="24"/>
          <w:szCs w:val="24"/>
        </w:rPr>
        <w:t>he Province/Institution level?</w:t>
      </w:r>
      <w:r w:rsidR="00C54781" w:rsidRPr="00FE3F43">
        <w:rPr>
          <w:rFonts w:ascii="Times New Roman" w:hAnsi="Times New Roman" w:cs="Times New Roman"/>
          <w:bCs/>
          <w:sz w:val="24"/>
          <w:szCs w:val="24"/>
        </w:rPr>
        <w:t xml:space="preserve"> The resource person animated the </w:t>
      </w:r>
      <w:r w:rsidR="00C54781" w:rsidRPr="00FE3F43">
        <w:rPr>
          <w:rFonts w:ascii="Times New Roman" w:hAnsi="Times New Roman" w:cs="Times New Roman"/>
          <w:b/>
          <w:bCs/>
          <w:sz w:val="24"/>
          <w:szCs w:val="24"/>
        </w:rPr>
        <w:t xml:space="preserve">‘Group work and Deliberations’. </w:t>
      </w:r>
      <w:r w:rsidR="00C54781" w:rsidRPr="00FE3F43">
        <w:rPr>
          <w:rFonts w:ascii="Times New Roman" w:hAnsi="Times New Roman" w:cs="Times New Roman"/>
          <w:bCs/>
          <w:sz w:val="24"/>
          <w:szCs w:val="24"/>
        </w:rPr>
        <w:t xml:space="preserve"> Each group came out with some hypothetical answers (responses are maintained as hardcopies</w:t>
      </w:r>
      <w:r w:rsidR="002917A5" w:rsidRPr="00FE3F43">
        <w:rPr>
          <w:rFonts w:ascii="Times New Roman" w:hAnsi="Times New Roman" w:cs="Times New Roman"/>
          <w:bCs/>
          <w:sz w:val="24"/>
          <w:szCs w:val="24"/>
        </w:rPr>
        <w:t xml:space="preserve"> for reference</w:t>
      </w:r>
      <w:r w:rsidR="00C54781" w:rsidRPr="00FE3F43">
        <w:rPr>
          <w:rFonts w:ascii="Times New Roman" w:hAnsi="Times New Roman" w:cs="Times New Roman"/>
          <w:bCs/>
          <w:sz w:val="24"/>
          <w:szCs w:val="24"/>
        </w:rPr>
        <w:t>)</w:t>
      </w:r>
    </w:p>
    <w:p w:rsidR="00AF70A2" w:rsidRPr="009C5C01" w:rsidRDefault="002917A5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9C5C01">
        <w:rPr>
          <w:rFonts w:ascii="Times New Roman" w:hAnsi="Times New Roman" w:cs="Times New Roman"/>
          <w:b/>
          <w:bCs/>
          <w:sz w:val="28"/>
          <w:szCs w:val="24"/>
          <w:u w:val="single"/>
        </w:rPr>
        <w:t>Session-3:</w:t>
      </w:r>
    </w:p>
    <w:p w:rsidR="00DA21D0" w:rsidRPr="00FE3F43" w:rsidRDefault="002917A5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C01">
        <w:rPr>
          <w:rFonts w:ascii="Times New Roman" w:hAnsi="Times New Roman" w:cs="Times New Roman"/>
          <w:b/>
          <w:bCs/>
          <w:sz w:val="24"/>
          <w:szCs w:val="24"/>
        </w:rPr>
        <w:t>Dr Henry Rosario</w:t>
      </w:r>
      <w:r w:rsidRPr="00FE3F43">
        <w:rPr>
          <w:rFonts w:ascii="Times New Roman" w:hAnsi="Times New Roman" w:cs="Times New Roman"/>
          <w:bCs/>
          <w:sz w:val="24"/>
          <w:szCs w:val="24"/>
        </w:rPr>
        <w:t>, Exodus Research &amp; Development Pvt Ltd, was called as the speaker to talk on</w:t>
      </w:r>
      <w:r w:rsidRPr="00FE3F43">
        <w:rPr>
          <w:rFonts w:ascii="Times New Roman" w:hAnsi="Times New Roman" w:cs="Times New Roman"/>
          <w:b/>
          <w:bCs/>
          <w:sz w:val="24"/>
          <w:szCs w:val="24"/>
        </w:rPr>
        <w:t xml:space="preserve"> Resource Management- Finance and Human Resources. 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>He explicated that successful running of any institution relies on effective finance management and human resource e.i. human power. He shared his views into two discussions firstly Finance management and secondly H</w:t>
      </w:r>
      <w:r w:rsidR="005E5228">
        <w:rPr>
          <w:rFonts w:ascii="Times New Roman" w:hAnsi="Times New Roman" w:cs="Times New Roman"/>
          <w:bCs/>
          <w:sz w:val="24"/>
          <w:szCs w:val="24"/>
        </w:rPr>
        <w:t>uman resources. In the first half,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 xml:space="preserve"> he listed out the grants from governments funding ministries  such as Ministry of Women &amp; Child Development, Ministry of Tribal Affairs, Ministry of Women &amp; Child, Development, Ministry of Social Justice &amp; Empowerment, Ministry of Health &amp; Family Welfare, Ministry of Human Resource Development (Dept. of Youth Affairs &amp; Sports), Ministry of Culture, Dept. of Science &amp; Technology (apart from UGC), Dept. of Higher Education for research and extension projects grants for more technical institutions</w:t>
      </w:r>
      <w:r w:rsidR="00142103">
        <w:rPr>
          <w:rFonts w:ascii="Times New Roman" w:hAnsi="Times New Roman" w:cs="Times New Roman"/>
          <w:bCs/>
          <w:sz w:val="24"/>
          <w:szCs w:val="24"/>
        </w:rPr>
        <w:t>.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142103">
        <w:rPr>
          <w:rFonts w:ascii="Times New Roman" w:hAnsi="Times New Roman" w:cs="Times New Roman"/>
          <w:bCs/>
          <w:sz w:val="24"/>
          <w:szCs w:val="24"/>
        </w:rPr>
        <w:t xml:space="preserve"> addition to this he gave input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 xml:space="preserve"> sessions on how can an institution tap fund</w:t>
      </w:r>
      <w:r w:rsidR="00895CAF">
        <w:rPr>
          <w:rFonts w:ascii="Times New Roman" w:hAnsi="Times New Roman" w:cs="Times New Roman"/>
          <w:bCs/>
          <w:sz w:val="24"/>
          <w:szCs w:val="24"/>
        </w:rPr>
        <w:t>s</w:t>
      </w:r>
      <w:r w:rsidR="00142103">
        <w:rPr>
          <w:rFonts w:ascii="Times New Roman" w:hAnsi="Times New Roman" w:cs="Times New Roman"/>
          <w:bCs/>
          <w:sz w:val="24"/>
          <w:szCs w:val="24"/>
        </w:rPr>
        <w:t xml:space="preserve"> which is paramount important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 xml:space="preserve"> for successful running of an institution from both gov</w:t>
      </w:r>
      <w:r w:rsidR="00895CAF">
        <w:rPr>
          <w:rFonts w:ascii="Times New Roman" w:hAnsi="Times New Roman" w:cs="Times New Roman"/>
          <w:bCs/>
          <w:sz w:val="24"/>
          <w:szCs w:val="24"/>
        </w:rPr>
        <w:t>ernmen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>t and non-gov</w:t>
      </w:r>
      <w:r w:rsidR="00895CAF">
        <w:rPr>
          <w:rFonts w:ascii="Times New Roman" w:hAnsi="Times New Roman" w:cs="Times New Roman"/>
          <w:bCs/>
          <w:sz w:val="24"/>
          <w:szCs w:val="24"/>
        </w:rPr>
        <w:t>ernmen</w:t>
      </w:r>
      <w:r w:rsidR="00DA21D0" w:rsidRPr="00FE3F43">
        <w:rPr>
          <w:rFonts w:ascii="Times New Roman" w:hAnsi="Times New Roman" w:cs="Times New Roman"/>
          <w:bCs/>
          <w:sz w:val="24"/>
          <w:szCs w:val="24"/>
        </w:rPr>
        <w:t>t organizations.</w:t>
      </w:r>
    </w:p>
    <w:p w:rsidR="005E5228" w:rsidRDefault="00DA21D0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43">
        <w:rPr>
          <w:rFonts w:ascii="Times New Roman" w:hAnsi="Times New Roman" w:cs="Times New Roman"/>
          <w:bCs/>
          <w:sz w:val="24"/>
          <w:szCs w:val="24"/>
        </w:rPr>
        <w:tab/>
      </w:r>
    </w:p>
    <w:p w:rsidR="00142103" w:rsidRDefault="00DA21D0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43">
        <w:rPr>
          <w:rFonts w:ascii="Times New Roman" w:hAnsi="Times New Roman" w:cs="Times New Roman"/>
          <w:bCs/>
          <w:sz w:val="24"/>
          <w:szCs w:val="24"/>
        </w:rPr>
        <w:t>Secondly</w:t>
      </w:r>
      <w:r w:rsidR="00142103">
        <w:rPr>
          <w:rFonts w:ascii="Times New Roman" w:hAnsi="Times New Roman" w:cs="Times New Roman"/>
          <w:bCs/>
          <w:sz w:val="24"/>
          <w:szCs w:val="24"/>
        </w:rPr>
        <w:t>,</w:t>
      </w:r>
      <w:r w:rsidRPr="00FE3F43">
        <w:rPr>
          <w:rFonts w:ascii="Times New Roman" w:hAnsi="Times New Roman" w:cs="Times New Roman"/>
          <w:bCs/>
          <w:sz w:val="24"/>
          <w:szCs w:val="24"/>
        </w:rPr>
        <w:t xml:space="preserve"> he discus</w:t>
      </w:r>
      <w:r w:rsidR="00B6023C" w:rsidRPr="00FE3F43">
        <w:rPr>
          <w:rFonts w:ascii="Times New Roman" w:hAnsi="Times New Roman" w:cs="Times New Roman"/>
          <w:bCs/>
          <w:sz w:val="24"/>
          <w:szCs w:val="24"/>
        </w:rPr>
        <w:t>sed about the successful ways of han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dling human resources under eight</w:t>
      </w:r>
      <w:r w:rsidR="00B6023C" w:rsidRPr="00FE3F43">
        <w:rPr>
          <w:rFonts w:ascii="Times New Roman" w:hAnsi="Times New Roman" w:cs="Times New Roman"/>
          <w:bCs/>
          <w:sz w:val="24"/>
          <w:szCs w:val="24"/>
        </w:rPr>
        <w:t xml:space="preserve"> topics. The 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ideas </w:t>
      </w:r>
      <w:r w:rsidR="00142103">
        <w:rPr>
          <w:rFonts w:ascii="Times New Roman" w:hAnsi="Times New Roman" w:cs="Times New Roman"/>
          <w:bCs/>
          <w:sz w:val="24"/>
          <w:szCs w:val="24"/>
        </w:rPr>
        <w:t>we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re: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103">
        <w:rPr>
          <w:rFonts w:ascii="Times New Roman" w:hAnsi="Times New Roman" w:cs="Times New Roman"/>
          <w:bCs/>
          <w:sz w:val="24"/>
          <w:szCs w:val="24"/>
        </w:rPr>
        <w:t>m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142103">
        <w:rPr>
          <w:rFonts w:ascii="Times New Roman" w:hAnsi="Times New Roman" w:cs="Times New Roman"/>
          <w:bCs/>
          <w:sz w:val="24"/>
          <w:szCs w:val="24"/>
        </w:rPr>
        <w:t>p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ower </w:t>
      </w:r>
      <w:r w:rsidR="00142103">
        <w:rPr>
          <w:rFonts w:ascii="Times New Roman" w:hAnsi="Times New Roman" w:cs="Times New Roman"/>
          <w:bCs/>
          <w:sz w:val="24"/>
          <w:szCs w:val="24"/>
        </w:rPr>
        <w:t>a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ssessment, </w:t>
      </w:r>
      <w:r w:rsidR="00142103">
        <w:rPr>
          <w:rFonts w:ascii="Times New Roman" w:hAnsi="Times New Roman" w:cs="Times New Roman"/>
          <w:bCs/>
          <w:sz w:val="24"/>
          <w:szCs w:val="24"/>
        </w:rPr>
        <w:t>a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llocation &amp;</w:t>
      </w:r>
      <w:r w:rsidR="00142103">
        <w:rPr>
          <w:rFonts w:ascii="Times New Roman" w:hAnsi="Times New Roman" w:cs="Times New Roman"/>
          <w:bCs/>
          <w:sz w:val="24"/>
          <w:szCs w:val="24"/>
        </w:rPr>
        <w:t>o</w:t>
      </w:r>
      <w:r w:rsidR="00142103" w:rsidRPr="00FE3F43">
        <w:rPr>
          <w:rFonts w:ascii="Times New Roman" w:hAnsi="Times New Roman" w:cs="Times New Roman"/>
          <w:bCs/>
          <w:sz w:val="24"/>
          <w:szCs w:val="24"/>
        </w:rPr>
        <w:t>ptimization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2103">
        <w:rPr>
          <w:rFonts w:ascii="Times New Roman" w:hAnsi="Times New Roman" w:cs="Times New Roman"/>
          <w:bCs/>
          <w:sz w:val="24"/>
          <w:szCs w:val="24"/>
        </w:rPr>
        <w:t>an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alysing skills </w:t>
      </w:r>
      <w:r w:rsidR="00142103">
        <w:rPr>
          <w:rFonts w:ascii="Times New Roman" w:hAnsi="Times New Roman" w:cs="Times New Roman"/>
          <w:bCs/>
          <w:sz w:val="24"/>
          <w:szCs w:val="24"/>
        </w:rPr>
        <w:t>,a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ddressing shortfalls, </w:t>
      </w:r>
      <w:r w:rsidR="00142103">
        <w:rPr>
          <w:rFonts w:ascii="Times New Roman" w:hAnsi="Times New Roman" w:cs="Times New Roman"/>
          <w:bCs/>
          <w:sz w:val="24"/>
          <w:szCs w:val="24"/>
        </w:rPr>
        <w:t>a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ttracting and retaining high quality staff, </w:t>
      </w:r>
      <w:r w:rsidR="00142103">
        <w:rPr>
          <w:rFonts w:ascii="Times New Roman" w:hAnsi="Times New Roman" w:cs="Times New Roman"/>
          <w:bCs/>
          <w:sz w:val="24"/>
          <w:szCs w:val="24"/>
        </w:rPr>
        <w:t>m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anaging their </w:t>
      </w:r>
      <w:r w:rsidR="00142103">
        <w:rPr>
          <w:rFonts w:ascii="Times New Roman" w:hAnsi="Times New Roman" w:cs="Times New Roman"/>
          <w:bCs/>
          <w:sz w:val="24"/>
          <w:szCs w:val="24"/>
        </w:rPr>
        <w:t>p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erformance,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103">
        <w:rPr>
          <w:rFonts w:ascii="Times New Roman" w:hAnsi="Times New Roman" w:cs="Times New Roman"/>
          <w:bCs/>
          <w:sz w:val="24"/>
          <w:szCs w:val="24"/>
        </w:rPr>
        <w:t>rewarding &amp; acknowledging p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erformance</w:t>
      </w:r>
      <w:r w:rsidR="009C3F31" w:rsidRPr="00FE3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2103">
        <w:rPr>
          <w:rFonts w:ascii="Times New Roman" w:hAnsi="Times New Roman" w:cs="Times New Roman"/>
          <w:bCs/>
          <w:sz w:val="24"/>
          <w:szCs w:val="24"/>
        </w:rPr>
        <w:t>developing s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taff</w:t>
      </w:r>
      <w:r w:rsidR="009C3F31" w:rsidRPr="00FE3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2103">
        <w:rPr>
          <w:rFonts w:ascii="Times New Roman" w:hAnsi="Times New Roman" w:cs="Times New Roman"/>
          <w:bCs/>
          <w:sz w:val="24"/>
          <w:szCs w:val="24"/>
        </w:rPr>
        <w:t>e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 xml:space="preserve">mployee </w:t>
      </w:r>
      <w:r w:rsidR="00142103">
        <w:rPr>
          <w:rFonts w:ascii="Times New Roman" w:hAnsi="Times New Roman" w:cs="Times New Roman"/>
          <w:bCs/>
          <w:sz w:val="24"/>
          <w:szCs w:val="24"/>
        </w:rPr>
        <w:t xml:space="preserve">relations &amp; employee </w:t>
      </w:r>
      <w:r w:rsidR="00142103">
        <w:rPr>
          <w:rFonts w:ascii="Times New Roman" w:hAnsi="Times New Roman" w:cs="Times New Roman"/>
          <w:bCs/>
          <w:sz w:val="24"/>
          <w:szCs w:val="24"/>
        </w:rPr>
        <w:lastRenderedPageBreak/>
        <w:t>e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ngagement</w:t>
      </w:r>
      <w:r w:rsidR="009C3F31" w:rsidRPr="00FE3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2103">
        <w:rPr>
          <w:rFonts w:ascii="Times New Roman" w:hAnsi="Times New Roman" w:cs="Times New Roman"/>
          <w:bCs/>
          <w:sz w:val="24"/>
          <w:szCs w:val="24"/>
        </w:rPr>
        <w:t>grievances &amp; d</w:t>
      </w:r>
      <w:r w:rsidR="00D64079" w:rsidRPr="00FE3F43">
        <w:rPr>
          <w:rFonts w:ascii="Times New Roman" w:hAnsi="Times New Roman" w:cs="Times New Roman"/>
          <w:bCs/>
          <w:sz w:val="24"/>
          <w:szCs w:val="24"/>
        </w:rPr>
        <w:t>iscipline</w:t>
      </w:r>
      <w:r w:rsidR="0085672A" w:rsidRPr="00FE3F43">
        <w:rPr>
          <w:rFonts w:ascii="Times New Roman" w:hAnsi="Times New Roman" w:cs="Times New Roman"/>
          <w:bCs/>
          <w:sz w:val="24"/>
          <w:szCs w:val="24"/>
        </w:rPr>
        <w:t>. And the participants were asked to answer to the following after session</w:t>
      </w:r>
      <w:r w:rsidR="00142103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079" w:rsidRPr="00FE3F43" w:rsidRDefault="00D64079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103" w:rsidRDefault="00142103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A57601" w:rsidRPr="007C14CF">
        <w:rPr>
          <w:rFonts w:ascii="Times New Roman" w:hAnsi="Times New Roman" w:cs="Times New Roman"/>
          <w:b/>
          <w:bCs/>
          <w:sz w:val="24"/>
          <w:szCs w:val="24"/>
          <w:u w:val="single"/>
        </w:rPr>
        <w:t>ession</w:t>
      </w:r>
      <w:r w:rsidR="002639FF" w:rsidRPr="007C14C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4&amp;</w:t>
      </w:r>
      <w:r w:rsidR="002639FF" w:rsidRPr="007C14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C14CF" w:rsidRDefault="002639FF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43">
        <w:rPr>
          <w:rFonts w:ascii="Times New Roman" w:hAnsi="Times New Roman" w:cs="Times New Roman"/>
          <w:bCs/>
          <w:sz w:val="24"/>
          <w:szCs w:val="24"/>
        </w:rPr>
        <w:t>Dr</w:t>
      </w:r>
      <w:r w:rsidR="00A57601" w:rsidRPr="00FE3F43">
        <w:rPr>
          <w:rFonts w:ascii="Times New Roman" w:hAnsi="Times New Roman" w:cs="Times New Roman"/>
          <w:bCs/>
          <w:sz w:val="24"/>
          <w:szCs w:val="24"/>
        </w:rPr>
        <w:t>.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601" w:rsidRPr="00FE3F43">
        <w:rPr>
          <w:rFonts w:ascii="Times New Roman" w:hAnsi="Times New Roman" w:cs="Times New Roman"/>
          <w:bCs/>
          <w:sz w:val="24"/>
          <w:szCs w:val="24"/>
        </w:rPr>
        <w:t>Karthic</w:t>
      </w:r>
      <w:r w:rsidR="00172CEA">
        <w:rPr>
          <w:rFonts w:ascii="Times New Roman" w:hAnsi="Times New Roman" w:cs="Times New Roman"/>
          <w:bCs/>
          <w:sz w:val="24"/>
          <w:szCs w:val="24"/>
        </w:rPr>
        <w:t>k</w:t>
      </w:r>
      <w:r w:rsidR="00A57601" w:rsidRPr="00FE3F43">
        <w:rPr>
          <w:rFonts w:ascii="Times New Roman" w:hAnsi="Times New Roman" w:cs="Times New Roman"/>
          <w:bCs/>
          <w:sz w:val="24"/>
          <w:szCs w:val="24"/>
        </w:rPr>
        <w:t xml:space="preserve"> Sridhar, Indian centre for Academic Ranking and Excellence Pvt Ltd (ICARE)</w:t>
      </w:r>
      <w:r w:rsidRPr="00FE3F43">
        <w:rPr>
          <w:rFonts w:ascii="Times New Roman" w:hAnsi="Times New Roman" w:cs="Times New Roman"/>
          <w:bCs/>
          <w:sz w:val="24"/>
          <w:szCs w:val="24"/>
        </w:rPr>
        <w:t xml:space="preserve"> spoke on 5 </w:t>
      </w:r>
      <w:r w:rsidRPr="00FE3F43">
        <w:rPr>
          <w:rFonts w:ascii="Times New Roman" w:hAnsi="Times New Roman" w:cs="Times New Roman"/>
          <w:b/>
          <w:bCs/>
          <w:sz w:val="24"/>
          <w:szCs w:val="24"/>
        </w:rPr>
        <w:t>Roles and Significance of Ranking and Accreditation towards Institutional Excellence.</w:t>
      </w:r>
      <w:r w:rsidR="00172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B73" w:rsidRPr="00FE3F43">
        <w:rPr>
          <w:rFonts w:ascii="Times New Roman" w:hAnsi="Times New Roman" w:cs="Times New Roman"/>
          <w:sz w:val="24"/>
          <w:szCs w:val="24"/>
        </w:rPr>
        <w:t>He shared on present educational policy</w:t>
      </w:r>
      <w:r w:rsidR="00581ED1" w:rsidRPr="00FE3F43">
        <w:rPr>
          <w:rFonts w:ascii="Times New Roman" w:hAnsi="Times New Roman" w:cs="Times New Roman"/>
          <w:sz w:val="24"/>
          <w:szCs w:val="24"/>
        </w:rPr>
        <w:t>, need</w:t>
      </w:r>
      <w:r w:rsidR="00E00B73" w:rsidRPr="00FE3F43">
        <w:rPr>
          <w:rFonts w:ascii="Times New Roman" w:hAnsi="Times New Roman" w:cs="Times New Roman"/>
          <w:sz w:val="24"/>
          <w:szCs w:val="24"/>
        </w:rPr>
        <w:t xml:space="preserve"> for academic accreditation for quality education, role of student</w:t>
      </w:r>
      <w:r w:rsidR="00142103">
        <w:rPr>
          <w:rFonts w:ascii="Times New Roman" w:hAnsi="Times New Roman" w:cs="Times New Roman"/>
          <w:sz w:val="24"/>
          <w:szCs w:val="24"/>
        </w:rPr>
        <w:t>s and faculty in an institution</w:t>
      </w:r>
      <w:r w:rsidR="00E00B73" w:rsidRPr="00FE3F43">
        <w:rPr>
          <w:rFonts w:ascii="Times New Roman" w:hAnsi="Times New Roman" w:cs="Times New Roman"/>
          <w:sz w:val="24"/>
          <w:szCs w:val="24"/>
        </w:rPr>
        <w:t xml:space="preserve"> in terms of </w:t>
      </w:r>
      <w:r w:rsidR="00581ED1" w:rsidRPr="00FE3F43">
        <w:rPr>
          <w:rFonts w:ascii="Times New Roman" w:hAnsi="Times New Roman" w:cs="Times New Roman"/>
          <w:sz w:val="24"/>
          <w:szCs w:val="24"/>
        </w:rPr>
        <w:t>ranking and</w:t>
      </w:r>
      <w:r w:rsidR="00E00B73" w:rsidRPr="00FE3F43">
        <w:rPr>
          <w:rFonts w:ascii="Times New Roman" w:hAnsi="Times New Roman" w:cs="Times New Roman"/>
          <w:sz w:val="24"/>
          <w:szCs w:val="24"/>
        </w:rPr>
        <w:t xml:space="preserve"> data management for getting </w:t>
      </w:r>
      <w:r w:rsidR="00581ED1" w:rsidRPr="00FE3F43">
        <w:rPr>
          <w:rFonts w:ascii="Times New Roman" w:hAnsi="Times New Roman" w:cs="Times New Roman"/>
          <w:sz w:val="24"/>
          <w:szCs w:val="24"/>
        </w:rPr>
        <w:t xml:space="preserve">accredited. </w:t>
      </w:r>
    </w:p>
    <w:p w:rsidR="00142103" w:rsidRPr="00142103" w:rsidRDefault="00142103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10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81ED1" w:rsidRPr="00142103">
        <w:rPr>
          <w:rFonts w:ascii="Times New Roman" w:hAnsi="Times New Roman" w:cs="Times New Roman"/>
          <w:b/>
          <w:sz w:val="24"/>
          <w:szCs w:val="24"/>
          <w:u w:val="single"/>
        </w:rPr>
        <w:t>ession- 6</w:t>
      </w:r>
      <w:r w:rsidR="001F14ED" w:rsidRPr="00142103">
        <w:rPr>
          <w:rFonts w:ascii="Times New Roman" w:hAnsi="Times New Roman" w:cs="Times New Roman"/>
          <w:b/>
          <w:sz w:val="24"/>
          <w:szCs w:val="24"/>
          <w:u w:val="single"/>
        </w:rPr>
        <w:t>&amp;7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1ED1" w:rsidRPr="00FE3F43" w:rsidRDefault="00581ED1" w:rsidP="00895CAF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CF">
        <w:rPr>
          <w:rFonts w:ascii="Times New Roman" w:hAnsi="Times New Roman" w:cs="Times New Roman"/>
          <w:b/>
          <w:sz w:val="24"/>
          <w:szCs w:val="24"/>
          <w:u w:val="single"/>
        </w:rPr>
        <w:t>Mr. Syed Mujahid</w:t>
      </w:r>
      <w:r w:rsidR="00172C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3F43">
        <w:rPr>
          <w:rFonts w:ascii="Times New Roman" w:hAnsi="Times New Roman" w:cs="Times New Roman"/>
          <w:bCs/>
          <w:sz w:val="24"/>
          <w:szCs w:val="24"/>
        </w:rPr>
        <w:t xml:space="preserve">Indian centre for Academic Ranking and Excellence Pvt Ltd (ICARE), </w:t>
      </w:r>
      <w:r w:rsidRPr="00FE3F43">
        <w:rPr>
          <w:rFonts w:ascii="Times New Roman" w:hAnsi="Times New Roman" w:cs="Times New Roman"/>
          <w:sz w:val="24"/>
          <w:szCs w:val="24"/>
        </w:rPr>
        <w:t xml:space="preserve">was invited as the chief guest to </w:t>
      </w:r>
      <w:r w:rsidR="00142103">
        <w:rPr>
          <w:rFonts w:ascii="Times New Roman" w:hAnsi="Times New Roman" w:cs="Times New Roman"/>
          <w:sz w:val="24"/>
          <w:szCs w:val="24"/>
        </w:rPr>
        <w:t>speak</w:t>
      </w:r>
      <w:r w:rsidRPr="00FE3F43">
        <w:rPr>
          <w:rFonts w:ascii="Times New Roman" w:hAnsi="Times New Roman" w:cs="Times New Roman"/>
          <w:sz w:val="24"/>
          <w:szCs w:val="24"/>
        </w:rPr>
        <w:t xml:space="preserve"> on </w:t>
      </w:r>
      <w:r w:rsidRPr="00FE3F43">
        <w:rPr>
          <w:rFonts w:ascii="Times New Roman" w:hAnsi="Times New Roman" w:cs="Times New Roman"/>
          <w:b/>
          <w:sz w:val="24"/>
          <w:szCs w:val="24"/>
        </w:rPr>
        <w:t>NIRF and Revised Accreditation Framework</w:t>
      </w:r>
      <w:r w:rsidR="0014210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42103" w:rsidRPr="00FE3F43">
        <w:rPr>
          <w:rFonts w:ascii="Times New Roman" w:hAnsi="Times New Roman" w:cs="Times New Roman"/>
          <w:b/>
          <w:sz w:val="24"/>
          <w:szCs w:val="24"/>
        </w:rPr>
        <w:t>NAAC</w:t>
      </w:r>
      <w:r w:rsidRPr="00FE3F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14CF">
        <w:rPr>
          <w:rFonts w:ascii="Times New Roman" w:hAnsi="Times New Roman" w:cs="Times New Roman"/>
          <w:sz w:val="24"/>
          <w:szCs w:val="24"/>
        </w:rPr>
        <w:t xml:space="preserve">He </w:t>
      </w:r>
      <w:r w:rsidR="004A209F" w:rsidRPr="00FE3F43">
        <w:rPr>
          <w:rFonts w:ascii="Times New Roman" w:hAnsi="Times New Roman" w:cs="Times New Roman"/>
          <w:sz w:val="24"/>
          <w:szCs w:val="24"/>
        </w:rPr>
        <w:t xml:space="preserve"> separated his speech into two phases. </w:t>
      </w:r>
    </w:p>
    <w:p w:rsidR="007C14CF" w:rsidRDefault="004A209F" w:rsidP="00895C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4CF">
        <w:rPr>
          <w:rFonts w:ascii="Times New Roman" w:hAnsi="Times New Roman" w:cs="Times New Roman"/>
          <w:b/>
          <w:sz w:val="24"/>
          <w:szCs w:val="24"/>
        </w:rPr>
        <w:t>In the first phase</w:t>
      </w:r>
      <w:r w:rsidR="007C14CF">
        <w:rPr>
          <w:rFonts w:ascii="Times New Roman" w:hAnsi="Times New Roman" w:cs="Times New Roman"/>
          <w:sz w:val="24"/>
          <w:szCs w:val="24"/>
        </w:rPr>
        <w:t>,</w:t>
      </w:r>
      <w:r w:rsidRPr="00FE3F43">
        <w:rPr>
          <w:rFonts w:ascii="Times New Roman" w:hAnsi="Times New Roman" w:cs="Times New Roman"/>
          <w:sz w:val="24"/>
          <w:szCs w:val="24"/>
        </w:rPr>
        <w:t xml:space="preserve"> he pictured NIRF process</w:t>
      </w:r>
      <w:r w:rsidR="00FB1AF2">
        <w:rPr>
          <w:rFonts w:ascii="Times New Roman" w:hAnsi="Times New Roman" w:cs="Times New Roman"/>
          <w:sz w:val="24"/>
          <w:szCs w:val="24"/>
        </w:rPr>
        <w:t xml:space="preserve"> and</w:t>
      </w:r>
      <w:r w:rsidRPr="00FE3F43">
        <w:rPr>
          <w:rFonts w:ascii="Times New Roman" w:hAnsi="Times New Roman" w:cs="Times New Roman"/>
          <w:sz w:val="24"/>
          <w:szCs w:val="24"/>
        </w:rPr>
        <w:t xml:space="preserve"> NIRF frame work under which an institution is assessed such as </w:t>
      </w:r>
      <w:r w:rsidRPr="00FE3F43">
        <w:rPr>
          <w:rFonts w:ascii="Times New Roman" w:hAnsi="Times New Roman" w:cs="Times New Roman"/>
          <w:bCs/>
          <w:sz w:val="24"/>
          <w:szCs w:val="24"/>
        </w:rPr>
        <w:t>Tea</w:t>
      </w:r>
      <w:r w:rsidR="00FB5372" w:rsidRPr="00FE3F43">
        <w:rPr>
          <w:rFonts w:ascii="Times New Roman" w:hAnsi="Times New Roman" w:cs="Times New Roman"/>
          <w:bCs/>
          <w:sz w:val="24"/>
          <w:szCs w:val="24"/>
        </w:rPr>
        <w:t>ching, Learning &amp; Resources (TLR</w:t>
      </w:r>
      <w:r w:rsidRPr="00FE3F43">
        <w:rPr>
          <w:rFonts w:ascii="Times New Roman" w:hAnsi="Times New Roman" w:cs="Times New Roman"/>
          <w:bCs/>
          <w:sz w:val="24"/>
          <w:szCs w:val="24"/>
        </w:rPr>
        <w:t>) – 30, Research And Professional Practice (R</w:t>
      </w:r>
      <w:r w:rsidR="00FB5372" w:rsidRPr="00FE3F43">
        <w:rPr>
          <w:rFonts w:ascii="Times New Roman" w:hAnsi="Times New Roman" w:cs="Times New Roman"/>
          <w:bCs/>
          <w:sz w:val="24"/>
          <w:szCs w:val="24"/>
        </w:rPr>
        <w:t>P</w:t>
      </w:r>
      <w:r w:rsidRPr="00FE3F43">
        <w:rPr>
          <w:rFonts w:ascii="Times New Roman" w:hAnsi="Times New Roman" w:cs="Times New Roman"/>
          <w:bCs/>
          <w:sz w:val="24"/>
          <w:szCs w:val="24"/>
        </w:rPr>
        <w:t>) – 30, Graduation Outcomes (G</w:t>
      </w:r>
      <w:r w:rsidR="00FB5372" w:rsidRPr="00FE3F43">
        <w:rPr>
          <w:rFonts w:ascii="Times New Roman" w:hAnsi="Times New Roman" w:cs="Times New Roman"/>
          <w:bCs/>
          <w:sz w:val="24"/>
          <w:szCs w:val="24"/>
        </w:rPr>
        <w:t>O</w:t>
      </w:r>
      <w:r w:rsidRPr="00FE3F43">
        <w:rPr>
          <w:rFonts w:ascii="Times New Roman" w:hAnsi="Times New Roman" w:cs="Times New Roman"/>
          <w:bCs/>
          <w:sz w:val="24"/>
          <w:szCs w:val="24"/>
        </w:rPr>
        <w:t>) – 20, Outreach And Inclusivity (O</w:t>
      </w:r>
      <w:r w:rsidR="00FB5372" w:rsidRPr="00FE3F43">
        <w:rPr>
          <w:rFonts w:ascii="Times New Roman" w:hAnsi="Times New Roman" w:cs="Times New Roman"/>
          <w:bCs/>
          <w:sz w:val="24"/>
          <w:szCs w:val="24"/>
        </w:rPr>
        <w:t>I</w:t>
      </w:r>
      <w:r w:rsidRPr="00FE3F43">
        <w:rPr>
          <w:rFonts w:ascii="Times New Roman" w:hAnsi="Times New Roman" w:cs="Times New Roman"/>
          <w:bCs/>
          <w:sz w:val="24"/>
          <w:szCs w:val="24"/>
        </w:rPr>
        <w:t>) – 10 And Perception (P</w:t>
      </w:r>
      <w:r w:rsidR="00FB5372" w:rsidRPr="00FE3F43">
        <w:rPr>
          <w:rFonts w:ascii="Times New Roman" w:hAnsi="Times New Roman" w:cs="Times New Roman"/>
          <w:bCs/>
          <w:sz w:val="24"/>
          <w:szCs w:val="24"/>
        </w:rPr>
        <w:t>R</w:t>
      </w:r>
      <w:r w:rsidRPr="00FE3F4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A39CF" w:rsidRPr="00FE3F43">
        <w:rPr>
          <w:rFonts w:ascii="Times New Roman" w:hAnsi="Times New Roman" w:cs="Times New Roman"/>
          <w:bCs/>
          <w:sz w:val="24"/>
          <w:szCs w:val="24"/>
        </w:rPr>
        <w:t>–</w:t>
      </w:r>
      <w:r w:rsidRPr="00FE3F43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EA39CF" w:rsidRPr="00FE3F43">
        <w:rPr>
          <w:rFonts w:ascii="Times New Roman" w:hAnsi="Times New Roman" w:cs="Times New Roman"/>
          <w:bCs/>
          <w:sz w:val="24"/>
          <w:szCs w:val="24"/>
        </w:rPr>
        <w:t>.</w:t>
      </w:r>
      <w:r w:rsidR="00E10F7D" w:rsidRPr="00FE3F43">
        <w:rPr>
          <w:rFonts w:ascii="Times New Roman" w:hAnsi="Times New Roman" w:cs="Times New Roman"/>
          <w:bCs/>
          <w:sz w:val="24"/>
          <w:szCs w:val="24"/>
        </w:rPr>
        <w:t xml:space="preserve"> Further he delineate</w:t>
      </w:r>
      <w:r w:rsidR="00FB1AF2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E10F7D" w:rsidRPr="00FE3F43">
        <w:rPr>
          <w:rFonts w:ascii="Times New Roman" w:hAnsi="Times New Roman" w:cs="Times New Roman"/>
          <w:bCs/>
          <w:sz w:val="24"/>
          <w:szCs w:val="24"/>
        </w:rPr>
        <w:t>process to start the ground work for NIRF and metrics of NIRF.</w:t>
      </w:r>
    </w:p>
    <w:p w:rsidR="001E0189" w:rsidRPr="00FE3F43" w:rsidRDefault="007C14CF" w:rsidP="00895C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F2">
        <w:rPr>
          <w:rFonts w:ascii="Times New Roman" w:hAnsi="Times New Roman" w:cs="Times New Roman"/>
          <w:b/>
          <w:bCs/>
          <w:sz w:val="24"/>
          <w:szCs w:val="24"/>
        </w:rPr>
        <w:t xml:space="preserve"> In the second phase</w:t>
      </w:r>
      <w:r w:rsidR="00FB1AF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2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AF2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FB1AF2" w:rsidRPr="00FE3F43">
        <w:rPr>
          <w:rFonts w:ascii="Times New Roman" w:hAnsi="Times New Roman" w:cs="Times New Roman"/>
          <w:bCs/>
          <w:sz w:val="24"/>
          <w:szCs w:val="24"/>
        </w:rPr>
        <w:t>flamboyantly</w:t>
      </w:r>
      <w:r w:rsidR="00E10F7D" w:rsidRPr="00FE3F43">
        <w:rPr>
          <w:rFonts w:ascii="Times New Roman" w:hAnsi="Times New Roman" w:cs="Times New Roman"/>
          <w:bCs/>
          <w:sz w:val="24"/>
          <w:szCs w:val="24"/>
        </w:rPr>
        <w:t xml:space="preserve"> explained about NAAC and its </w:t>
      </w:r>
      <w:r w:rsidR="00FB1AF2">
        <w:rPr>
          <w:rFonts w:ascii="Times New Roman" w:hAnsi="Times New Roman" w:cs="Times New Roman"/>
          <w:bCs/>
          <w:sz w:val="24"/>
          <w:szCs w:val="24"/>
        </w:rPr>
        <w:t>important</w:t>
      </w:r>
      <w:r w:rsidR="00E10F7D" w:rsidRPr="00FE3F43">
        <w:rPr>
          <w:rFonts w:ascii="Times New Roman" w:hAnsi="Times New Roman" w:cs="Times New Roman"/>
          <w:bCs/>
          <w:sz w:val="24"/>
          <w:szCs w:val="24"/>
        </w:rPr>
        <w:t xml:space="preserve"> role in higher education. And he elucidated Self Study Report (SSR), Data Validation and Verification (DVV</w:t>
      </w:r>
      <w:r w:rsidR="00FB1AF2">
        <w:rPr>
          <w:rFonts w:ascii="Times New Roman" w:hAnsi="Times New Roman" w:cs="Times New Roman"/>
          <w:bCs/>
          <w:sz w:val="24"/>
          <w:szCs w:val="24"/>
        </w:rPr>
        <w:t>),</w:t>
      </w:r>
      <w:r w:rsidR="001F14ED" w:rsidRPr="00FE3F43">
        <w:rPr>
          <w:rFonts w:ascii="Times New Roman" w:hAnsi="Times New Roman" w:cs="Times New Roman"/>
          <w:bCs/>
          <w:sz w:val="24"/>
          <w:szCs w:val="24"/>
        </w:rPr>
        <w:t xml:space="preserve"> NAAC Criteria and its metrics in details. Finally he opened up for a discussion during </w:t>
      </w:r>
      <w:r w:rsidR="001F14ED" w:rsidRPr="009C5C01">
        <w:rPr>
          <w:rFonts w:ascii="Times New Roman" w:hAnsi="Times New Roman" w:cs="Times New Roman"/>
          <w:b/>
          <w:bCs/>
          <w:sz w:val="24"/>
          <w:szCs w:val="24"/>
        </w:rPr>
        <w:t>Session-8</w:t>
      </w:r>
      <w:r w:rsidR="001F14ED" w:rsidRPr="00FE3F43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1F14ED" w:rsidRPr="00FE3F43">
        <w:rPr>
          <w:rFonts w:ascii="Times New Roman" w:hAnsi="Times New Roman" w:cs="Times New Roman"/>
          <w:b/>
          <w:bCs/>
          <w:sz w:val="24"/>
          <w:szCs w:val="24"/>
        </w:rPr>
        <w:t>NAAC Queries and Clarifications,</w:t>
      </w:r>
      <w:r w:rsidR="001F14ED" w:rsidRPr="00FE3F43">
        <w:rPr>
          <w:rFonts w:ascii="Times New Roman" w:hAnsi="Times New Roman" w:cs="Times New Roman"/>
          <w:bCs/>
          <w:sz w:val="24"/>
          <w:szCs w:val="24"/>
        </w:rPr>
        <w:t xml:space="preserve"> because many institutions </w:t>
      </w:r>
      <w:r w:rsidR="00FB1AF2">
        <w:rPr>
          <w:rFonts w:ascii="Times New Roman" w:hAnsi="Times New Roman" w:cs="Times New Roman"/>
          <w:bCs/>
          <w:sz w:val="24"/>
          <w:szCs w:val="24"/>
        </w:rPr>
        <w:t>were</w:t>
      </w:r>
      <w:r w:rsidR="001F14ED" w:rsidRPr="00FE3F43">
        <w:rPr>
          <w:rFonts w:ascii="Times New Roman" w:hAnsi="Times New Roman" w:cs="Times New Roman"/>
          <w:bCs/>
          <w:sz w:val="24"/>
          <w:szCs w:val="24"/>
        </w:rPr>
        <w:t xml:space="preserve"> going for NAAC. The participants posted many questions and got clarified their queries.  </w:t>
      </w:r>
    </w:p>
    <w:p w:rsidR="009C5C01" w:rsidRPr="009C5C01" w:rsidRDefault="009C5C01" w:rsidP="009C5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C5C01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="00932D75" w:rsidRPr="009C5C01">
        <w:rPr>
          <w:rFonts w:ascii="Times New Roman" w:hAnsi="Times New Roman" w:cs="Times New Roman"/>
          <w:b/>
          <w:sz w:val="28"/>
          <w:szCs w:val="24"/>
          <w:u w:val="single"/>
        </w:rPr>
        <w:t>ession-9</w:t>
      </w:r>
      <w:r w:rsidRPr="009C5C01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7D5355" w:rsidRPr="00FE3F43" w:rsidRDefault="00932D75" w:rsidP="009C5C0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F43">
        <w:rPr>
          <w:rFonts w:ascii="Times New Roman" w:hAnsi="Times New Roman" w:cs="Times New Roman"/>
          <w:sz w:val="24"/>
          <w:szCs w:val="24"/>
        </w:rPr>
        <w:t xml:space="preserve">Rev. Dr Thaddeus, Principal, Don Bosco College, Yelagiri Hills, </w:t>
      </w:r>
      <w:r w:rsidR="007C14CF">
        <w:rPr>
          <w:rFonts w:ascii="Times New Roman" w:hAnsi="Times New Roman" w:cs="Times New Roman"/>
          <w:sz w:val="24"/>
          <w:szCs w:val="24"/>
        </w:rPr>
        <w:t xml:space="preserve">and the </w:t>
      </w:r>
      <w:r w:rsidRPr="00FE3F43">
        <w:rPr>
          <w:rFonts w:ascii="Times New Roman" w:hAnsi="Times New Roman" w:cs="Times New Roman"/>
          <w:sz w:val="24"/>
          <w:szCs w:val="24"/>
        </w:rPr>
        <w:t>Director, Boscosoft Pvt Ltd</w:t>
      </w:r>
      <w:r w:rsidR="007C14CF">
        <w:rPr>
          <w:rFonts w:ascii="Times New Roman" w:hAnsi="Times New Roman" w:cs="Times New Roman"/>
          <w:sz w:val="24"/>
          <w:szCs w:val="24"/>
        </w:rPr>
        <w:t>,</w:t>
      </w:r>
      <w:r w:rsidR="00773D7E" w:rsidRPr="00FE3F43">
        <w:rPr>
          <w:rFonts w:ascii="Times New Roman" w:hAnsi="Times New Roman" w:cs="Times New Roman"/>
          <w:sz w:val="24"/>
          <w:szCs w:val="24"/>
        </w:rPr>
        <w:t xml:space="preserve"> delivered his authentic research article entitled </w:t>
      </w:r>
      <w:r w:rsidR="00773D7E" w:rsidRPr="00FE3F43">
        <w:rPr>
          <w:rFonts w:ascii="Times New Roman" w:hAnsi="Times New Roman" w:cs="Times New Roman"/>
          <w:b/>
          <w:sz w:val="24"/>
          <w:szCs w:val="24"/>
        </w:rPr>
        <w:t xml:space="preserve">DeOps Approach to </w:t>
      </w:r>
      <w:r w:rsidR="00773D7E" w:rsidRPr="00FE3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Sustainable Quality in HEIs. </w:t>
      </w:r>
      <w:r w:rsidR="00773D7E" w:rsidRPr="00FE3F43">
        <w:rPr>
          <w:rFonts w:ascii="Times New Roman" w:hAnsi="Times New Roman" w:cs="Times New Roman"/>
          <w:sz w:val="24"/>
          <w:szCs w:val="24"/>
        </w:rPr>
        <w:t>Because i</w:t>
      </w:r>
      <w:r w:rsidR="00773D7E" w:rsidRPr="00FE3F43">
        <w:rPr>
          <w:rFonts w:ascii="Times New Roman" w:hAnsi="Times New Roman" w:cs="Times New Roman"/>
          <w:color w:val="000000"/>
          <w:sz w:val="24"/>
          <w:szCs w:val="24"/>
        </w:rPr>
        <w:t>n this media-saturated world, successful teachi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 xml:space="preserve">ng- learning becomes </w:t>
      </w:r>
      <w:r w:rsidR="00DB6AD9">
        <w:rPr>
          <w:rFonts w:ascii="Times New Roman" w:hAnsi="Times New Roman" w:cs="Times New Roman"/>
          <w:color w:val="000000"/>
          <w:sz w:val="24"/>
          <w:szCs w:val="24"/>
        </w:rPr>
        <w:t xml:space="preserve">chasing </w:t>
      </w:r>
      <w:r w:rsidR="00DB6AD9" w:rsidRPr="00FE3F43">
        <w:rPr>
          <w:rFonts w:ascii="Times New Roman" w:hAnsi="Times New Roman" w:cs="Times New Roman"/>
          <w:color w:val="000000"/>
          <w:sz w:val="24"/>
          <w:szCs w:val="24"/>
        </w:rPr>
        <w:t>rainbow</w:t>
      </w:r>
      <w:r w:rsidR="00773D7E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 thus to provide practical knowledge, skills and exposure on core components for excellence in eve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>ry Higher Education Institution</w:t>
      </w:r>
      <w:r w:rsidR="00773D7E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. His views 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>will bring</w:t>
      </w:r>
      <w:r w:rsidR="00773D7E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 paradigm shift in teaching if it is adapted fo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 xml:space="preserve">r teaching and </w:t>
      </w:r>
      <w:r w:rsidR="00773D7E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learning. The core idea 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17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355" w:rsidRPr="00FE3F43">
        <w:rPr>
          <w:rFonts w:ascii="Times New Roman" w:hAnsi="Times New Roman" w:cs="Times New Roman"/>
          <w:color w:val="000000"/>
          <w:sz w:val="24"/>
          <w:szCs w:val="24"/>
        </w:rPr>
        <w:t>to have a sustainable development in the field</w:t>
      </w:r>
      <w:r w:rsidR="00DB6AD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DB6AD9" w:rsidRPr="00FE3F43">
        <w:rPr>
          <w:rFonts w:ascii="Times New Roman" w:hAnsi="Times New Roman" w:cs="Times New Roman"/>
          <w:color w:val="000000"/>
          <w:sz w:val="24"/>
          <w:szCs w:val="24"/>
        </w:rPr>
        <w:t>higher</w:t>
      </w:r>
      <w:r w:rsidR="007D5355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 education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7D5355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taff have to be </w:t>
      </w:r>
      <w:r w:rsidR="00DB6AD9" w:rsidRPr="00FE3F43">
        <w:rPr>
          <w:rFonts w:ascii="Times New Roman" w:hAnsi="Times New Roman" w:cs="Times New Roman"/>
          <w:color w:val="000000"/>
          <w:sz w:val="24"/>
          <w:szCs w:val="24"/>
        </w:rPr>
        <w:t>informed subject</w:t>
      </w:r>
      <w:r w:rsidR="007D5355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 content ahe</w:t>
      </w:r>
      <w:r w:rsidR="007C14CF">
        <w:rPr>
          <w:rFonts w:ascii="Times New Roman" w:hAnsi="Times New Roman" w:cs="Times New Roman"/>
          <w:color w:val="000000"/>
          <w:sz w:val="24"/>
          <w:szCs w:val="24"/>
        </w:rPr>
        <w:t xml:space="preserve">ad of students for which </w:t>
      </w:r>
      <w:r w:rsidR="00DB6AD9">
        <w:rPr>
          <w:rFonts w:ascii="Times New Roman" w:hAnsi="Times New Roman" w:cs="Times New Roman"/>
          <w:color w:val="000000"/>
          <w:sz w:val="24"/>
          <w:szCs w:val="24"/>
        </w:rPr>
        <w:t>Deeps</w:t>
      </w:r>
      <w:r w:rsidR="007C14C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B1AF2">
        <w:rPr>
          <w:rFonts w:ascii="Times New Roman" w:hAnsi="Times New Roman" w:cs="Times New Roman"/>
          <w:color w:val="000000"/>
          <w:sz w:val="24"/>
          <w:szCs w:val="24"/>
        </w:rPr>
        <w:t>pproach will help</w:t>
      </w:r>
      <w:r w:rsidR="007D5355"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 a faculty to know more about the content with its effective tools. </w:t>
      </w:r>
    </w:p>
    <w:p w:rsidR="009C5C01" w:rsidRPr="009C5C01" w:rsidRDefault="007D5355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9C5C0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Session- 10</w:t>
      </w:r>
      <w:r w:rsidR="009C5C01" w:rsidRPr="009C5C0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:</w:t>
      </w:r>
    </w:p>
    <w:p w:rsidR="00A11DB5" w:rsidRPr="00FE3F43" w:rsidRDefault="007D5355" w:rsidP="00895CAF">
      <w:pPr>
        <w:tabs>
          <w:tab w:val="num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C01">
        <w:rPr>
          <w:rFonts w:ascii="Times New Roman" w:hAnsi="Times New Roman" w:cs="Times New Roman"/>
          <w:bCs/>
          <w:color w:val="000000"/>
          <w:sz w:val="24"/>
          <w:szCs w:val="24"/>
        </w:rPr>
        <w:t>Dr N Manoharan</w:t>
      </w:r>
      <w:r w:rsidRPr="00FE3F4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6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Pro Vice Chancellor, AMET University, Chennai was </w:t>
      </w:r>
      <w:r w:rsidR="007C14CF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FE3F43">
        <w:rPr>
          <w:rFonts w:ascii="Times New Roman" w:hAnsi="Times New Roman" w:cs="Times New Roman"/>
          <w:color w:val="000000"/>
          <w:sz w:val="24"/>
          <w:szCs w:val="24"/>
        </w:rPr>
        <w:t xml:space="preserve"> to talk on </w:t>
      </w:r>
      <w:r w:rsidRPr="00FE3F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Institutional Development Plan and NEP 2019. </w:t>
      </w:r>
      <w:r w:rsidR="00971971" w:rsidRPr="00FE3F43">
        <w:rPr>
          <w:rFonts w:ascii="Times New Roman" w:hAnsi="Times New Roman" w:cs="Times New Roman"/>
          <w:color w:val="000000"/>
          <w:sz w:val="24"/>
          <w:szCs w:val="24"/>
        </w:rPr>
        <w:t>He illuminated about</w:t>
      </w:r>
      <w:r w:rsidR="0017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66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71C8" w:rsidRPr="00FE3F43">
        <w:rPr>
          <w:rFonts w:ascii="Times New Roman" w:hAnsi="Times New Roman" w:cs="Times New Roman"/>
          <w:sz w:val="24"/>
          <w:szCs w:val="24"/>
        </w:rPr>
        <w:t>resent status of Indian Higher Educational Institutions</w:t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, </w:t>
      </w:r>
      <w:r w:rsidR="00F03664">
        <w:rPr>
          <w:rFonts w:ascii="Times New Roman" w:hAnsi="Times New Roman" w:cs="Times New Roman"/>
          <w:sz w:val="24"/>
          <w:szCs w:val="24"/>
        </w:rPr>
        <w:t>p</w:t>
      </w:r>
      <w:r w:rsidR="00971971" w:rsidRPr="00FE3F43">
        <w:rPr>
          <w:rFonts w:ascii="Times New Roman" w:hAnsi="Times New Roman" w:cs="Times New Roman"/>
          <w:sz w:val="24"/>
          <w:szCs w:val="24"/>
        </w:rPr>
        <w:t xml:space="preserve">resent status </w:t>
      </w:r>
      <w:r w:rsidR="00762241" w:rsidRPr="00FE3F43">
        <w:rPr>
          <w:rFonts w:ascii="Times New Roman" w:hAnsi="Times New Roman" w:cs="Times New Roman"/>
          <w:sz w:val="24"/>
          <w:szCs w:val="24"/>
        </w:rPr>
        <w:t>of International</w:t>
      </w:r>
      <w:r w:rsidR="00971971" w:rsidRPr="00FE3F43">
        <w:rPr>
          <w:rFonts w:ascii="Times New Roman" w:hAnsi="Times New Roman" w:cs="Times New Roman"/>
          <w:sz w:val="24"/>
          <w:szCs w:val="24"/>
        </w:rPr>
        <w:t xml:space="preserve"> Higher Educational Institution</w:t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, </w:t>
      </w:r>
      <w:r w:rsidR="009D71C8" w:rsidRPr="00FE3F43">
        <w:rPr>
          <w:rFonts w:ascii="Times New Roman" w:hAnsi="Times New Roman" w:cs="Times New Roman"/>
          <w:sz w:val="24"/>
          <w:szCs w:val="24"/>
        </w:rPr>
        <w:t>Central Government Higher Educational Institutions</w:t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, </w:t>
      </w:r>
      <w:r w:rsidR="009D71C8" w:rsidRPr="00FE3F43">
        <w:rPr>
          <w:rFonts w:ascii="Times New Roman" w:hAnsi="Times New Roman" w:cs="Times New Roman"/>
          <w:sz w:val="24"/>
          <w:szCs w:val="24"/>
        </w:rPr>
        <w:t>State Government Higher Educational Institutions</w:t>
      </w:r>
      <w:r w:rsidR="00762241" w:rsidRPr="00FE3F43">
        <w:rPr>
          <w:rFonts w:ascii="Times New Roman" w:hAnsi="Times New Roman" w:cs="Times New Roman"/>
          <w:sz w:val="24"/>
          <w:szCs w:val="24"/>
        </w:rPr>
        <w:t>, and Private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Higher Educational Institutions. The </w:t>
      </w:r>
      <w:r w:rsidR="00F03664">
        <w:rPr>
          <w:rFonts w:ascii="Times New Roman" w:hAnsi="Times New Roman" w:cs="Times New Roman"/>
          <w:sz w:val="24"/>
          <w:szCs w:val="24"/>
        </w:rPr>
        <w:t>crux</w:t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 part of his d</w:t>
      </w:r>
      <w:r w:rsidR="00F03664">
        <w:rPr>
          <w:rFonts w:ascii="Times New Roman" w:hAnsi="Times New Roman" w:cs="Times New Roman"/>
          <w:sz w:val="24"/>
          <w:szCs w:val="24"/>
        </w:rPr>
        <w:t xml:space="preserve">eliberations was </w:t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that </w:t>
      </w:r>
      <w:r w:rsidR="00F03664">
        <w:rPr>
          <w:rFonts w:ascii="Times New Roman" w:hAnsi="Times New Roman" w:cs="Times New Roman"/>
          <w:sz w:val="24"/>
          <w:szCs w:val="24"/>
        </w:rPr>
        <w:t>all affiliated c</w:t>
      </w:r>
      <w:r w:rsidR="009D71C8" w:rsidRPr="00FE3F43">
        <w:rPr>
          <w:rFonts w:ascii="Times New Roman" w:hAnsi="Times New Roman" w:cs="Times New Roman"/>
          <w:sz w:val="24"/>
          <w:szCs w:val="24"/>
        </w:rPr>
        <w:t xml:space="preserve">olleges must develop into autonomous degree granting colleges by 2032 or merge completely with the University that they are affiliated to, or develop into a University themselves </w:t>
      </w:r>
      <w:r w:rsidR="00FB1AF2">
        <w:rPr>
          <w:rFonts w:ascii="Times New Roman" w:hAnsi="Times New Roman" w:cs="Times New Roman"/>
          <w:sz w:val="24"/>
          <w:szCs w:val="24"/>
        </w:rPr>
        <w:t>b</w:t>
      </w:r>
      <w:r w:rsidR="009D71C8" w:rsidRPr="00FE3F43">
        <w:rPr>
          <w:rFonts w:ascii="Times New Roman" w:hAnsi="Times New Roman" w:cs="Times New Roman"/>
          <w:sz w:val="24"/>
          <w:szCs w:val="24"/>
        </w:rPr>
        <w:t>y 2032</w:t>
      </w:r>
      <w:r w:rsidR="00F03664">
        <w:rPr>
          <w:rFonts w:ascii="Times New Roman" w:hAnsi="Times New Roman" w:cs="Times New Roman"/>
          <w:sz w:val="24"/>
          <w:szCs w:val="24"/>
        </w:rPr>
        <w:t>.</w:t>
      </w:r>
      <w:r w:rsidR="00FB1AF2">
        <w:rPr>
          <w:rFonts w:ascii="Times New Roman" w:hAnsi="Times New Roman" w:cs="Times New Roman"/>
          <w:sz w:val="24"/>
          <w:szCs w:val="24"/>
        </w:rPr>
        <w:t xml:space="preserve"> All higher education</w:t>
      </w:r>
      <w:r w:rsidR="00DB6AD9">
        <w:rPr>
          <w:rFonts w:ascii="Times New Roman" w:hAnsi="Times New Roman" w:cs="Times New Roman"/>
          <w:sz w:val="24"/>
          <w:szCs w:val="24"/>
        </w:rPr>
        <w:t xml:space="preserve"> </w:t>
      </w:r>
      <w:r w:rsidR="00AB1463">
        <w:rPr>
          <w:rFonts w:ascii="Times New Roman" w:hAnsi="Times New Roman" w:cs="Times New Roman"/>
          <w:sz w:val="24"/>
          <w:szCs w:val="24"/>
        </w:rPr>
        <w:t xml:space="preserve">degrees </w:t>
      </w:r>
      <w:r w:rsidR="00FB1AF2">
        <w:rPr>
          <w:rFonts w:ascii="Times New Roman" w:hAnsi="Times New Roman" w:cs="Times New Roman"/>
          <w:sz w:val="24"/>
          <w:szCs w:val="24"/>
        </w:rPr>
        <w:t>including</w:t>
      </w:r>
      <w:r w:rsidR="00DB6AD9">
        <w:rPr>
          <w:rFonts w:ascii="Times New Roman" w:hAnsi="Times New Roman" w:cs="Times New Roman"/>
          <w:sz w:val="24"/>
          <w:szCs w:val="24"/>
        </w:rPr>
        <w:t xml:space="preserve"> diplomas </w:t>
      </w:r>
      <w:r w:rsidR="00DB6AD9" w:rsidRPr="00FE3F43">
        <w:rPr>
          <w:rFonts w:ascii="Times New Roman" w:hAnsi="Times New Roman" w:cs="Times New Roman"/>
          <w:sz w:val="24"/>
          <w:szCs w:val="24"/>
        </w:rPr>
        <w:t>shall</w:t>
      </w:r>
      <w:r w:rsidR="009D71C8" w:rsidRPr="00FE3F43">
        <w:rPr>
          <w:rFonts w:ascii="Times New Roman" w:hAnsi="Times New Roman" w:cs="Times New Roman"/>
          <w:sz w:val="24"/>
          <w:szCs w:val="24"/>
        </w:rPr>
        <w:t xml:space="preserve"> be granted only by Accredited Institutions.</w:t>
      </w:r>
    </w:p>
    <w:p w:rsidR="009C5C01" w:rsidRDefault="009C5C0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C5C01" w:rsidRPr="009C5C01" w:rsidRDefault="0076224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C5C01">
        <w:rPr>
          <w:rFonts w:ascii="Times New Roman" w:hAnsi="Times New Roman" w:cs="Times New Roman"/>
          <w:b/>
          <w:sz w:val="28"/>
          <w:szCs w:val="24"/>
          <w:u w:val="single"/>
        </w:rPr>
        <w:t>Session</w:t>
      </w:r>
      <w:r w:rsidR="009C5C01" w:rsidRPr="009C5C01">
        <w:rPr>
          <w:rFonts w:ascii="Times New Roman" w:hAnsi="Times New Roman" w:cs="Times New Roman"/>
          <w:b/>
          <w:sz w:val="28"/>
          <w:szCs w:val="24"/>
          <w:u w:val="single"/>
        </w:rPr>
        <w:t xml:space="preserve">  11:</w:t>
      </w:r>
    </w:p>
    <w:p w:rsidR="009C5C01" w:rsidRDefault="009C5C0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241" w:rsidRPr="00FE3F43">
        <w:rPr>
          <w:rFonts w:ascii="Times New Roman" w:hAnsi="Times New Roman" w:cs="Times New Roman"/>
          <w:sz w:val="24"/>
          <w:szCs w:val="24"/>
        </w:rPr>
        <w:t xml:space="preserve">Dr A. Clementking, </w:t>
      </w:r>
      <w:r w:rsidR="00762241" w:rsidRPr="00FE3F43">
        <w:rPr>
          <w:rFonts w:ascii="Times New Roman" w:hAnsi="Times New Roman" w:cs="Times New Roman"/>
          <w:bCs/>
          <w:sz w:val="24"/>
          <w:szCs w:val="24"/>
        </w:rPr>
        <w:t xml:space="preserve">Quality Consultancy, National Center for Academic Accreditation and Assessment, Riyadh, Saudi Arabia was invited to speak on </w:t>
      </w:r>
      <w:r w:rsidR="00762241" w:rsidRPr="00FE3F43">
        <w:rPr>
          <w:rFonts w:ascii="Times New Roman" w:hAnsi="Times New Roman" w:cs="Times New Roman"/>
          <w:b/>
          <w:bCs/>
          <w:sz w:val="24"/>
          <w:szCs w:val="24"/>
        </w:rPr>
        <w:t xml:space="preserve">Strategic Planning Components and Prioritization. </w:t>
      </w:r>
      <w:r w:rsidR="00762241" w:rsidRPr="00FE3F43">
        <w:rPr>
          <w:rFonts w:ascii="Times New Roman" w:hAnsi="Times New Roman" w:cs="Times New Roman"/>
          <w:bCs/>
          <w:sz w:val="24"/>
          <w:szCs w:val="24"/>
        </w:rPr>
        <w:t xml:space="preserve">He enlightened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participants 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on different shifts in higher education, pilla</w:t>
      </w:r>
      <w:r>
        <w:rPr>
          <w:rFonts w:ascii="Times New Roman" w:hAnsi="Times New Roman" w:cs="Times New Roman"/>
          <w:bCs/>
          <w:sz w:val="24"/>
          <w:szCs w:val="24"/>
        </w:rPr>
        <w:t xml:space="preserve">rs of higher education such as 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quality education, research, employab</w:t>
      </w:r>
      <w:r>
        <w:rPr>
          <w:rFonts w:ascii="Times New Roman" w:hAnsi="Times New Roman" w:cs="Times New Roman"/>
          <w:bCs/>
          <w:sz w:val="24"/>
          <w:szCs w:val="24"/>
        </w:rPr>
        <w:t>ility and community services. I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n addition to this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he said quality education has to </w:t>
      </w:r>
      <w:r w:rsidR="009D71C8" w:rsidRPr="00FE3F43">
        <w:rPr>
          <w:rFonts w:ascii="Times New Roman" w:hAnsi="Times New Roman" w:cs="Times New Roman"/>
          <w:bCs/>
          <w:sz w:val="24"/>
          <w:szCs w:val="24"/>
        </w:rPr>
        <w:t>unleash the infinite potential of humanity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71C8" w:rsidRPr="00FE3F43">
        <w:rPr>
          <w:rFonts w:ascii="Times New Roman" w:hAnsi="Times New Roman" w:cs="Times New Roman"/>
          <w:bCs/>
          <w:sz w:val="24"/>
          <w:szCs w:val="24"/>
        </w:rPr>
        <w:t xml:space="preserve"> learn how to apply oneself as an instrument towards lifelong value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,</w:t>
      </w:r>
      <w:r w:rsidR="009D71C8" w:rsidRPr="00FE3F43">
        <w:rPr>
          <w:rFonts w:ascii="Times New Roman" w:hAnsi="Times New Roman" w:cs="Times New Roman"/>
          <w:bCs/>
          <w:sz w:val="24"/>
          <w:szCs w:val="24"/>
        </w:rPr>
        <w:t xml:space="preserve"> learn how to shape the future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71C8" w:rsidRPr="00FE3F43">
        <w:rPr>
          <w:rFonts w:ascii="Times New Roman" w:hAnsi="Times New Roman" w:cs="Times New Roman"/>
          <w:bCs/>
          <w:sz w:val="24"/>
          <w:szCs w:val="24"/>
        </w:rPr>
        <w:t>understand and master the conditions for peace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D71C8" w:rsidRPr="00FE3F43">
        <w:rPr>
          <w:rFonts w:ascii="Times New Roman" w:hAnsi="Times New Roman" w:cs="Times New Roman"/>
          <w:bCs/>
          <w:sz w:val="24"/>
          <w:szCs w:val="24"/>
        </w:rPr>
        <w:t xml:space="preserve"> learn how to be healthy and happy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C01" w:rsidRDefault="009C5C0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9C5C01" w:rsidRPr="009C5C01" w:rsidRDefault="009C5C0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9C5C01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S</w:t>
      </w:r>
      <w:r w:rsidR="00A11DB5" w:rsidRPr="009C5C01">
        <w:rPr>
          <w:rFonts w:ascii="Times New Roman" w:hAnsi="Times New Roman" w:cs="Times New Roman"/>
          <w:b/>
          <w:bCs/>
          <w:sz w:val="28"/>
          <w:szCs w:val="24"/>
          <w:u w:val="single"/>
        </w:rPr>
        <w:t>ession- 12</w:t>
      </w:r>
      <w:r w:rsidRPr="009C5C01">
        <w:rPr>
          <w:rFonts w:ascii="Times New Roman" w:hAnsi="Times New Roman" w:cs="Times New Roman"/>
          <w:b/>
          <w:bCs/>
          <w:sz w:val="28"/>
          <w:szCs w:val="24"/>
          <w:u w:val="single"/>
        </w:rPr>
        <w:t>:</w:t>
      </w:r>
    </w:p>
    <w:p w:rsidR="009C5C01" w:rsidRDefault="009C5C0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DB5" w:rsidRPr="00FE3F43" w:rsidRDefault="009C5C01" w:rsidP="009C5C01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02DE">
        <w:rPr>
          <w:rFonts w:ascii="Times New Roman" w:hAnsi="Times New Roman" w:cs="Times New Roman"/>
          <w:b/>
          <w:bCs/>
          <w:sz w:val="24"/>
          <w:szCs w:val="24"/>
        </w:rPr>
        <w:t xml:space="preserve">Concluding </w:t>
      </w:r>
      <w:r w:rsidR="00DB6AD9">
        <w:rPr>
          <w:rFonts w:ascii="Times New Roman" w:hAnsi="Times New Roman" w:cs="Times New Roman"/>
          <w:b/>
          <w:bCs/>
          <w:sz w:val="24"/>
          <w:szCs w:val="24"/>
        </w:rPr>
        <w:t>Session: Final</w:t>
      </w:r>
      <w:r w:rsidR="00A11DB5" w:rsidRPr="00FE3F43">
        <w:rPr>
          <w:rFonts w:ascii="Times New Roman" w:hAnsi="Times New Roman" w:cs="Times New Roman"/>
          <w:b/>
          <w:bCs/>
          <w:sz w:val="24"/>
          <w:szCs w:val="24"/>
        </w:rPr>
        <w:t xml:space="preserve"> Deliberation and Roadmap. 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participants </w:t>
      </w:r>
      <w:r w:rsidR="00DB6AD9">
        <w:rPr>
          <w:rFonts w:ascii="Times New Roman" w:hAnsi="Times New Roman" w:cs="Times New Roman"/>
          <w:bCs/>
          <w:sz w:val="24"/>
          <w:szCs w:val="24"/>
        </w:rPr>
        <w:t xml:space="preserve">raised </w:t>
      </w:r>
      <w:r w:rsidR="00DB6AD9" w:rsidRPr="00FE3F43">
        <w:rPr>
          <w:rFonts w:ascii="Times New Roman" w:hAnsi="Times New Roman" w:cs="Times New Roman"/>
          <w:bCs/>
          <w:sz w:val="24"/>
          <w:szCs w:val="24"/>
        </w:rPr>
        <w:t>their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AD9" w:rsidRPr="00FE3F43">
        <w:rPr>
          <w:rFonts w:ascii="Times New Roman" w:hAnsi="Times New Roman" w:cs="Times New Roman"/>
          <w:bCs/>
          <w:sz w:val="24"/>
          <w:szCs w:val="24"/>
        </w:rPr>
        <w:t>doubts</w:t>
      </w:r>
      <w:r w:rsidR="00172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AD9" w:rsidRPr="00FE3F43"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last three sessions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and got clarified their queries and doubts. Finally the three-day</w:t>
      </w:r>
      <w:r w:rsidR="00AB1463">
        <w:rPr>
          <w:rFonts w:ascii="Times New Roman" w:hAnsi="Times New Roman" w:cs="Times New Roman"/>
          <w:bCs/>
          <w:sz w:val="24"/>
          <w:szCs w:val="24"/>
        </w:rPr>
        <w:t xml:space="preserve"> workshop was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concluded with </w:t>
      </w:r>
      <w:r w:rsidR="00AB146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message by Rev. Fr. K.M. Jose</w:t>
      </w:r>
      <w:r w:rsidR="00DB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sdb,</w:t>
      </w:r>
      <w:r w:rsidR="00DB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>rovincial, Chennai province. Rev Fr. Kasi Sagayaraj, Organizing S</w:t>
      </w:r>
      <w:r>
        <w:rPr>
          <w:rFonts w:ascii="Times New Roman" w:hAnsi="Times New Roman" w:cs="Times New Roman"/>
          <w:bCs/>
          <w:sz w:val="24"/>
          <w:szCs w:val="24"/>
        </w:rPr>
        <w:t>ecretary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thanked </w:t>
      </w:r>
      <w:r>
        <w:rPr>
          <w:rFonts w:ascii="Times New Roman" w:hAnsi="Times New Roman" w:cs="Times New Roman"/>
          <w:bCs/>
          <w:sz w:val="24"/>
          <w:szCs w:val="24"/>
        </w:rPr>
        <w:t>all</w:t>
      </w:r>
      <w:r w:rsidR="00A11DB5" w:rsidRPr="00FE3F43">
        <w:rPr>
          <w:rFonts w:ascii="Times New Roman" w:hAnsi="Times New Roman" w:cs="Times New Roman"/>
          <w:bCs/>
          <w:sz w:val="24"/>
          <w:szCs w:val="24"/>
        </w:rPr>
        <w:t xml:space="preserve"> leaders of different institutions for their active participation and complete cooperation</w:t>
      </w:r>
      <w:r>
        <w:rPr>
          <w:rFonts w:ascii="Times New Roman" w:hAnsi="Times New Roman" w:cs="Times New Roman"/>
          <w:bCs/>
          <w:sz w:val="24"/>
          <w:szCs w:val="24"/>
        </w:rPr>
        <w:t>.  He also</w:t>
      </w:r>
      <w:r w:rsidR="0043616B" w:rsidRPr="00FE3F43">
        <w:rPr>
          <w:rFonts w:ascii="Times New Roman" w:hAnsi="Times New Roman" w:cs="Times New Roman"/>
          <w:bCs/>
          <w:sz w:val="24"/>
          <w:szCs w:val="24"/>
        </w:rPr>
        <w:t xml:space="preserve"> exhorted them to participate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3616B" w:rsidRPr="00FE3F43">
        <w:rPr>
          <w:rFonts w:ascii="Times New Roman" w:hAnsi="Times New Roman" w:cs="Times New Roman"/>
          <w:bCs/>
          <w:sz w:val="24"/>
          <w:szCs w:val="24"/>
        </w:rPr>
        <w:t xml:space="preserve">more events </w:t>
      </w:r>
      <w:r>
        <w:rPr>
          <w:rFonts w:ascii="Times New Roman" w:hAnsi="Times New Roman" w:cs="Times New Roman"/>
          <w:bCs/>
          <w:sz w:val="24"/>
          <w:szCs w:val="24"/>
        </w:rPr>
        <w:t>for efficient and effective management and organisation of higher education institutions.</w:t>
      </w:r>
    </w:p>
    <w:p w:rsidR="00BC02DE" w:rsidRDefault="00BC02DE" w:rsidP="00895CAF">
      <w:pPr>
        <w:tabs>
          <w:tab w:val="num" w:pos="720"/>
        </w:tabs>
        <w:spacing w:after="0" w:line="360" w:lineRule="auto"/>
        <w:jc w:val="both"/>
        <w:rPr>
          <w:b/>
          <w:sz w:val="24"/>
        </w:rPr>
      </w:pPr>
    </w:p>
    <w:p w:rsidR="00BC02DE" w:rsidRPr="00DB6AD9" w:rsidRDefault="00952CD1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B6AD9">
        <w:rPr>
          <w:rFonts w:ascii="Times New Roman" w:hAnsi="Times New Roman" w:cs="Times New Roman"/>
          <w:b/>
          <w:sz w:val="24"/>
        </w:rPr>
        <w:t>Date:</w:t>
      </w:r>
      <w:r w:rsidRPr="00DB6AD9">
        <w:rPr>
          <w:rFonts w:ascii="Times New Roman" w:hAnsi="Times New Roman" w:cs="Times New Roman"/>
          <w:sz w:val="24"/>
        </w:rPr>
        <w:t xml:space="preserve"> August 1 &amp; 3</w:t>
      </w:r>
      <w:r w:rsidR="002048FE" w:rsidRPr="00DB6AD9">
        <w:rPr>
          <w:rFonts w:ascii="Times New Roman" w:hAnsi="Times New Roman" w:cs="Times New Roman"/>
          <w:sz w:val="24"/>
        </w:rPr>
        <w:t xml:space="preserve"> 2019</w:t>
      </w:r>
    </w:p>
    <w:p w:rsidR="00BC02DE" w:rsidRPr="00DB6AD9" w:rsidRDefault="00BC02DE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B6AD9">
        <w:rPr>
          <w:rFonts w:ascii="Times New Roman" w:hAnsi="Times New Roman" w:cs="Times New Roman"/>
          <w:b/>
          <w:sz w:val="24"/>
        </w:rPr>
        <w:t>Venue:</w:t>
      </w:r>
      <w:r w:rsidRPr="00DB6AD9">
        <w:rPr>
          <w:rFonts w:ascii="Times New Roman" w:hAnsi="Times New Roman" w:cs="Times New Roman"/>
          <w:sz w:val="24"/>
        </w:rPr>
        <w:t xml:space="preserve"> The Citadel  </w:t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  <w:r w:rsidR="00952CD1" w:rsidRPr="00DB6AD9">
        <w:rPr>
          <w:rFonts w:ascii="Times New Roman" w:hAnsi="Times New Roman" w:cs="Times New Roman"/>
          <w:sz w:val="24"/>
        </w:rPr>
        <w:tab/>
      </w:r>
    </w:p>
    <w:p w:rsidR="00BC02DE" w:rsidRPr="00DB6AD9" w:rsidRDefault="00BC02DE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B6AD9">
        <w:rPr>
          <w:rFonts w:ascii="Times New Roman" w:hAnsi="Times New Roman" w:cs="Times New Roman"/>
          <w:b/>
          <w:sz w:val="24"/>
        </w:rPr>
        <w:t xml:space="preserve">Organised </w:t>
      </w:r>
      <w:r w:rsidR="00DB6AD9" w:rsidRPr="00DB6AD9">
        <w:rPr>
          <w:rFonts w:ascii="Times New Roman" w:hAnsi="Times New Roman" w:cs="Times New Roman"/>
          <w:b/>
          <w:sz w:val="24"/>
        </w:rPr>
        <w:t>by:</w:t>
      </w:r>
      <w:r w:rsidRPr="00DB6AD9">
        <w:rPr>
          <w:rFonts w:ascii="Times New Roman" w:hAnsi="Times New Roman" w:cs="Times New Roman"/>
          <w:sz w:val="24"/>
        </w:rPr>
        <w:t xml:space="preserve"> Don Bosco College (co-ed), Yelagiri Hills, Vellore Dt.</w:t>
      </w:r>
    </w:p>
    <w:p w:rsidR="00BC02DE" w:rsidRPr="00DB6AD9" w:rsidRDefault="00BC02DE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C02DE" w:rsidRPr="00DB6AD9" w:rsidRDefault="00BC02DE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C02DE" w:rsidRPr="00DB6AD9" w:rsidRDefault="00952CD1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B6AD9">
        <w:rPr>
          <w:rFonts w:ascii="Times New Roman" w:hAnsi="Times New Roman" w:cs="Times New Roman"/>
          <w:b/>
          <w:sz w:val="24"/>
        </w:rPr>
        <w:t>R. Sure</w:t>
      </w:r>
      <w:r w:rsidR="00810012" w:rsidRPr="00DB6AD9">
        <w:rPr>
          <w:rFonts w:ascii="Times New Roman" w:hAnsi="Times New Roman" w:cs="Times New Roman"/>
          <w:b/>
          <w:sz w:val="24"/>
        </w:rPr>
        <w:t>shrajan</w:t>
      </w:r>
      <w:r w:rsidR="00DB6AD9" w:rsidRPr="00DB6AD9">
        <w:rPr>
          <w:rFonts w:ascii="Times New Roman" w:hAnsi="Times New Roman" w:cs="Times New Roman"/>
          <w:b/>
          <w:sz w:val="24"/>
        </w:rPr>
        <w:t xml:space="preserve">        </w:t>
      </w:r>
      <w:r w:rsidR="00DB6AD9" w:rsidRPr="00DB6AD9">
        <w:rPr>
          <w:rFonts w:ascii="Times New Roman" w:hAnsi="Times New Roman" w:cs="Times New Roman"/>
          <w:b/>
          <w:sz w:val="24"/>
        </w:rPr>
        <w:tab/>
      </w:r>
      <w:r w:rsidR="00DB6AD9" w:rsidRPr="00DB6AD9">
        <w:rPr>
          <w:rFonts w:ascii="Times New Roman" w:hAnsi="Times New Roman" w:cs="Times New Roman"/>
          <w:b/>
          <w:sz w:val="24"/>
        </w:rPr>
        <w:tab/>
      </w:r>
      <w:r w:rsidR="00DB6AD9">
        <w:rPr>
          <w:rFonts w:ascii="Times New Roman" w:hAnsi="Times New Roman" w:cs="Times New Roman"/>
          <w:b/>
          <w:sz w:val="24"/>
        </w:rPr>
        <w:t xml:space="preserve">           </w:t>
      </w:r>
      <w:r w:rsidR="00BC02DE" w:rsidRPr="00DB6AD9">
        <w:rPr>
          <w:rFonts w:ascii="Times New Roman" w:hAnsi="Times New Roman" w:cs="Times New Roman"/>
          <w:b/>
          <w:sz w:val="24"/>
        </w:rPr>
        <w:t>Fr.KasiSagayarajsdb</w:t>
      </w:r>
      <w:r w:rsidR="00BC02DE" w:rsidRPr="00DB6AD9">
        <w:rPr>
          <w:rFonts w:ascii="Times New Roman" w:hAnsi="Times New Roman" w:cs="Times New Roman"/>
          <w:b/>
          <w:sz w:val="24"/>
        </w:rPr>
        <w:tab/>
      </w:r>
      <w:r w:rsidR="00BC02DE" w:rsidRPr="00DB6AD9">
        <w:rPr>
          <w:rFonts w:ascii="Times New Roman" w:hAnsi="Times New Roman" w:cs="Times New Roman"/>
          <w:b/>
          <w:sz w:val="24"/>
        </w:rPr>
        <w:tab/>
      </w:r>
      <w:r w:rsidR="00DB6AD9" w:rsidRPr="00DB6AD9">
        <w:rPr>
          <w:rFonts w:ascii="Times New Roman" w:hAnsi="Times New Roman" w:cs="Times New Roman"/>
          <w:b/>
          <w:sz w:val="24"/>
        </w:rPr>
        <w:t xml:space="preserve">              </w:t>
      </w:r>
      <w:r w:rsidR="00BC02DE" w:rsidRPr="00DB6AD9">
        <w:rPr>
          <w:rFonts w:ascii="Times New Roman" w:hAnsi="Times New Roman" w:cs="Times New Roman"/>
          <w:b/>
          <w:sz w:val="24"/>
        </w:rPr>
        <w:t>Fr.Thaddeussdb</w:t>
      </w:r>
    </w:p>
    <w:p w:rsidR="00BC02DE" w:rsidRPr="00DB6AD9" w:rsidRDefault="00BC02DE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B6AD9">
        <w:rPr>
          <w:rFonts w:ascii="Times New Roman" w:hAnsi="Times New Roman" w:cs="Times New Roman"/>
          <w:sz w:val="24"/>
        </w:rPr>
        <w:t>Organising Member</w:t>
      </w:r>
      <w:r w:rsidR="00952CD1" w:rsidRPr="00DB6AD9">
        <w:rPr>
          <w:rFonts w:ascii="Times New Roman" w:hAnsi="Times New Roman" w:cs="Times New Roman"/>
          <w:b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  <w:t>Organising Secretary</w:t>
      </w:r>
      <w:r w:rsidR="00810012" w:rsidRPr="00DB6AD9">
        <w:rPr>
          <w:rFonts w:ascii="Times New Roman" w:hAnsi="Times New Roman" w:cs="Times New Roman"/>
          <w:sz w:val="24"/>
        </w:rPr>
        <w:tab/>
      </w:r>
      <w:r w:rsidR="00810012" w:rsidRPr="00DB6AD9">
        <w:rPr>
          <w:rFonts w:ascii="Times New Roman" w:hAnsi="Times New Roman" w:cs="Times New Roman"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</w:r>
      <w:r w:rsidR="00DB6AD9" w:rsidRPr="00DB6AD9">
        <w:rPr>
          <w:rFonts w:ascii="Times New Roman" w:hAnsi="Times New Roman" w:cs="Times New Roman"/>
          <w:sz w:val="24"/>
        </w:rPr>
        <w:t xml:space="preserve">      </w:t>
      </w:r>
      <w:r w:rsidRPr="00DB6AD9">
        <w:rPr>
          <w:rFonts w:ascii="Times New Roman" w:hAnsi="Times New Roman" w:cs="Times New Roman"/>
          <w:sz w:val="24"/>
        </w:rPr>
        <w:t>Convenor</w:t>
      </w:r>
      <w:r w:rsidR="00810012" w:rsidRPr="00DB6AD9">
        <w:rPr>
          <w:rFonts w:ascii="Times New Roman" w:hAnsi="Times New Roman" w:cs="Times New Roman"/>
          <w:sz w:val="24"/>
        </w:rPr>
        <w:tab/>
      </w:r>
    </w:p>
    <w:p w:rsidR="00952CD1" w:rsidRPr="00DB6AD9" w:rsidRDefault="00BC02DE" w:rsidP="00895CA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B6AD9">
        <w:rPr>
          <w:rFonts w:ascii="Times New Roman" w:hAnsi="Times New Roman" w:cs="Times New Roman"/>
          <w:sz w:val="24"/>
        </w:rPr>
        <w:t xml:space="preserve">Assistant </w:t>
      </w:r>
      <w:r w:rsidR="00810012" w:rsidRPr="00DB6AD9">
        <w:rPr>
          <w:rFonts w:ascii="Times New Roman" w:hAnsi="Times New Roman" w:cs="Times New Roman"/>
          <w:sz w:val="24"/>
        </w:rPr>
        <w:t>Professor</w:t>
      </w:r>
      <w:r w:rsidRPr="00DB6AD9">
        <w:rPr>
          <w:rFonts w:ascii="Times New Roman" w:hAnsi="Times New Roman" w:cs="Times New Roman"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  <w:t>Vice Principal</w:t>
      </w:r>
      <w:r w:rsidRPr="00DB6AD9">
        <w:rPr>
          <w:rFonts w:ascii="Times New Roman" w:hAnsi="Times New Roman" w:cs="Times New Roman"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</w:r>
      <w:r w:rsidRPr="00DB6AD9">
        <w:rPr>
          <w:rFonts w:ascii="Times New Roman" w:hAnsi="Times New Roman" w:cs="Times New Roman"/>
          <w:sz w:val="24"/>
        </w:rPr>
        <w:tab/>
      </w:r>
      <w:r w:rsidR="00DB6AD9" w:rsidRPr="00DB6AD9">
        <w:rPr>
          <w:rFonts w:ascii="Times New Roman" w:hAnsi="Times New Roman" w:cs="Times New Roman"/>
          <w:sz w:val="24"/>
        </w:rPr>
        <w:t xml:space="preserve">                   </w:t>
      </w:r>
      <w:r w:rsidRPr="00DB6AD9">
        <w:rPr>
          <w:rFonts w:ascii="Times New Roman" w:hAnsi="Times New Roman" w:cs="Times New Roman"/>
          <w:sz w:val="24"/>
        </w:rPr>
        <w:t>Principal</w:t>
      </w:r>
    </w:p>
    <w:p w:rsidR="00BC02DE" w:rsidRPr="00952CD1" w:rsidRDefault="00BC02DE" w:rsidP="00895CAF">
      <w:pPr>
        <w:tabs>
          <w:tab w:val="num" w:pos="720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2BC8" w:rsidRDefault="00810012" w:rsidP="00895CAF">
      <w:pPr>
        <w:tabs>
          <w:tab w:val="num" w:pos="720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2CD1" w:rsidRPr="002C2BC8" w:rsidRDefault="00952CD1" w:rsidP="00895CAF">
      <w:pPr>
        <w:tabs>
          <w:tab w:val="num" w:pos="720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62241" w:rsidRDefault="00762241" w:rsidP="00895CAF">
      <w:pPr>
        <w:tabs>
          <w:tab w:val="num" w:pos="720"/>
        </w:tabs>
        <w:spacing w:after="0" w:line="360" w:lineRule="auto"/>
        <w:ind w:left="7200"/>
        <w:jc w:val="both"/>
        <w:rPr>
          <w:rFonts w:cstheme="minorHAnsi"/>
          <w:sz w:val="24"/>
        </w:rPr>
      </w:pPr>
    </w:p>
    <w:sectPr w:rsidR="00762241" w:rsidSect="00E47D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5F" w:rsidRDefault="0043215F" w:rsidP="002C2BC8">
      <w:pPr>
        <w:spacing w:after="0" w:line="240" w:lineRule="auto"/>
      </w:pPr>
      <w:r>
        <w:separator/>
      </w:r>
    </w:p>
  </w:endnote>
  <w:endnote w:type="continuationSeparator" w:id="0">
    <w:p w:rsidR="0043215F" w:rsidRDefault="0043215F" w:rsidP="002C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C8" w:rsidRDefault="002C2BC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DBHEI PRINCIPALS WORKSHOP 2019</w:t>
    </w:r>
  </w:p>
  <w:p w:rsidR="002C2BC8" w:rsidRDefault="002C2BC8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(Road map for Higher Education Institutions)</w:t>
    </w: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2761D">
      <w:fldChar w:fldCharType="begin"/>
    </w:r>
    <w:r w:rsidR="00624320">
      <w:instrText xml:space="preserve"> PAGE   \* MERGEFORMAT </w:instrText>
    </w:r>
    <w:r w:rsidR="0072761D">
      <w:fldChar w:fldCharType="separate"/>
    </w:r>
    <w:r w:rsidR="00A6081D" w:rsidRPr="00A6081D">
      <w:rPr>
        <w:rFonts w:asciiTheme="majorHAnsi" w:hAnsiTheme="majorHAnsi"/>
        <w:noProof/>
      </w:rPr>
      <w:t>1</w:t>
    </w:r>
    <w:r w:rsidR="0072761D">
      <w:rPr>
        <w:rFonts w:asciiTheme="majorHAnsi" w:hAnsiTheme="majorHAnsi"/>
        <w:noProof/>
      </w:rPr>
      <w:fldChar w:fldCharType="end"/>
    </w:r>
  </w:p>
  <w:p w:rsidR="002C2BC8" w:rsidRDefault="002C2BC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                  August 1 to 3, 2019</w:t>
    </w:r>
  </w:p>
  <w:p w:rsidR="002C2BC8" w:rsidRDefault="002C2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5F" w:rsidRDefault="0043215F" w:rsidP="002C2BC8">
      <w:pPr>
        <w:spacing w:after="0" w:line="240" w:lineRule="auto"/>
      </w:pPr>
      <w:r>
        <w:separator/>
      </w:r>
    </w:p>
  </w:footnote>
  <w:footnote w:type="continuationSeparator" w:id="0">
    <w:p w:rsidR="0043215F" w:rsidRDefault="0043215F" w:rsidP="002C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057709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C2BC8" w:rsidRDefault="002C2BC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2761D">
          <w:fldChar w:fldCharType="begin"/>
        </w:r>
        <w:r w:rsidR="00624320">
          <w:instrText xml:space="preserve"> PAGE   \* MERGEFORMAT </w:instrText>
        </w:r>
        <w:r w:rsidR="0072761D">
          <w:fldChar w:fldCharType="separate"/>
        </w:r>
        <w:r w:rsidR="00A6081D" w:rsidRPr="00A6081D">
          <w:rPr>
            <w:b/>
            <w:noProof/>
          </w:rPr>
          <w:t>1</w:t>
        </w:r>
        <w:r w:rsidR="0072761D">
          <w:rPr>
            <w:b/>
            <w:noProof/>
          </w:rPr>
          <w:fldChar w:fldCharType="end"/>
        </w:r>
      </w:p>
    </w:sdtContent>
  </w:sdt>
  <w:p w:rsidR="002C2BC8" w:rsidRDefault="002C2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5C3"/>
    <w:multiLevelType w:val="hybridMultilevel"/>
    <w:tmpl w:val="83408CDE"/>
    <w:lvl w:ilvl="0" w:tplc="A13C1E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0E319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05CDC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0B068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BA63E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FEE2D1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54DF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3A226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2BCDE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191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BF1E22"/>
    <w:multiLevelType w:val="hybridMultilevel"/>
    <w:tmpl w:val="874CE75A"/>
    <w:lvl w:ilvl="0" w:tplc="FBB84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E8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A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2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C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8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E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A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C3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E73F75"/>
    <w:multiLevelType w:val="hybridMultilevel"/>
    <w:tmpl w:val="7CB82A98"/>
    <w:lvl w:ilvl="0" w:tplc="6EA88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89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0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E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4D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87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4C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B56B7A"/>
    <w:multiLevelType w:val="hybridMultilevel"/>
    <w:tmpl w:val="D8B67654"/>
    <w:lvl w:ilvl="0" w:tplc="05CC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8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E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C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C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0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8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B671A"/>
    <w:multiLevelType w:val="hybridMultilevel"/>
    <w:tmpl w:val="33C2FC6A"/>
    <w:lvl w:ilvl="0" w:tplc="2BB07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8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0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A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8C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46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8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8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B976BE"/>
    <w:multiLevelType w:val="hybridMultilevel"/>
    <w:tmpl w:val="53C294B2"/>
    <w:lvl w:ilvl="0" w:tplc="E6C49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60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E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E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A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EC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8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AF2881"/>
    <w:multiLevelType w:val="hybridMultilevel"/>
    <w:tmpl w:val="2BB8AE58"/>
    <w:lvl w:ilvl="0" w:tplc="1C7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4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0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2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6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E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EC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2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7D570B"/>
    <w:multiLevelType w:val="hybridMultilevel"/>
    <w:tmpl w:val="F544E7DE"/>
    <w:lvl w:ilvl="0" w:tplc="B758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A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4A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8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E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84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84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977CC2"/>
    <w:multiLevelType w:val="hybridMultilevel"/>
    <w:tmpl w:val="EFB0EF98"/>
    <w:lvl w:ilvl="0" w:tplc="62B63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A6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89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4D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E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E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02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4C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E609A4"/>
    <w:multiLevelType w:val="hybridMultilevel"/>
    <w:tmpl w:val="3086CCCC"/>
    <w:lvl w:ilvl="0" w:tplc="3690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0A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0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CA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2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13474A"/>
    <w:multiLevelType w:val="hybridMultilevel"/>
    <w:tmpl w:val="5CA23668"/>
    <w:lvl w:ilvl="0" w:tplc="83CA43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369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E27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40D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6408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819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CE67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3AD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57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40E9B"/>
    <w:multiLevelType w:val="hybridMultilevel"/>
    <w:tmpl w:val="E01AC16A"/>
    <w:lvl w:ilvl="0" w:tplc="9EC22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076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82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88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CC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41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4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00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3"/>
  </w:num>
  <w:num w:numId="18">
    <w:abstractNumId w:val="10"/>
  </w:num>
  <w:num w:numId="19">
    <w:abstractNumId w:val="7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6"/>
    <w:rsid w:val="000314BF"/>
    <w:rsid w:val="000A1887"/>
    <w:rsid w:val="000F22B4"/>
    <w:rsid w:val="00126029"/>
    <w:rsid w:val="00142103"/>
    <w:rsid w:val="0015651C"/>
    <w:rsid w:val="00172CEA"/>
    <w:rsid w:val="001B66F7"/>
    <w:rsid w:val="001E0189"/>
    <w:rsid w:val="001F14ED"/>
    <w:rsid w:val="001F2BEF"/>
    <w:rsid w:val="002048FE"/>
    <w:rsid w:val="002257C2"/>
    <w:rsid w:val="002514D3"/>
    <w:rsid w:val="002639FF"/>
    <w:rsid w:val="002763BB"/>
    <w:rsid w:val="002917A5"/>
    <w:rsid w:val="002C2BC8"/>
    <w:rsid w:val="002C3E0B"/>
    <w:rsid w:val="00335BEF"/>
    <w:rsid w:val="003547CE"/>
    <w:rsid w:val="0037778C"/>
    <w:rsid w:val="00396EB4"/>
    <w:rsid w:val="003B2D52"/>
    <w:rsid w:val="003B5754"/>
    <w:rsid w:val="00407E68"/>
    <w:rsid w:val="0043215F"/>
    <w:rsid w:val="0043616B"/>
    <w:rsid w:val="004A209F"/>
    <w:rsid w:val="004F30D3"/>
    <w:rsid w:val="00563330"/>
    <w:rsid w:val="00581ED1"/>
    <w:rsid w:val="00595E43"/>
    <w:rsid w:val="005C378F"/>
    <w:rsid w:val="005E5228"/>
    <w:rsid w:val="006146F4"/>
    <w:rsid w:val="00624320"/>
    <w:rsid w:val="00674D9F"/>
    <w:rsid w:val="006B20B6"/>
    <w:rsid w:val="00711F56"/>
    <w:rsid w:val="0072761D"/>
    <w:rsid w:val="00762241"/>
    <w:rsid w:val="00773D7E"/>
    <w:rsid w:val="007C14CF"/>
    <w:rsid w:val="007D5355"/>
    <w:rsid w:val="00810012"/>
    <w:rsid w:val="008512DD"/>
    <w:rsid w:val="0085672A"/>
    <w:rsid w:val="00895CAF"/>
    <w:rsid w:val="008A63BB"/>
    <w:rsid w:val="008F6C9C"/>
    <w:rsid w:val="00932901"/>
    <w:rsid w:val="00932D75"/>
    <w:rsid w:val="00952CD1"/>
    <w:rsid w:val="00971971"/>
    <w:rsid w:val="009B3327"/>
    <w:rsid w:val="009C3F31"/>
    <w:rsid w:val="009C5C01"/>
    <w:rsid w:val="009D71C8"/>
    <w:rsid w:val="00A11DB5"/>
    <w:rsid w:val="00A57601"/>
    <w:rsid w:val="00A6081D"/>
    <w:rsid w:val="00AB1463"/>
    <w:rsid w:val="00AC43AF"/>
    <w:rsid w:val="00AF70A2"/>
    <w:rsid w:val="00B45C00"/>
    <w:rsid w:val="00B6023C"/>
    <w:rsid w:val="00BA4031"/>
    <w:rsid w:val="00BC02DE"/>
    <w:rsid w:val="00C2417B"/>
    <w:rsid w:val="00C54781"/>
    <w:rsid w:val="00D04859"/>
    <w:rsid w:val="00D64079"/>
    <w:rsid w:val="00D64BB0"/>
    <w:rsid w:val="00DA21D0"/>
    <w:rsid w:val="00DA381C"/>
    <w:rsid w:val="00DB6AD9"/>
    <w:rsid w:val="00DD4DA2"/>
    <w:rsid w:val="00E00B73"/>
    <w:rsid w:val="00E10F7D"/>
    <w:rsid w:val="00E12BA0"/>
    <w:rsid w:val="00E47D3A"/>
    <w:rsid w:val="00E81EAE"/>
    <w:rsid w:val="00EA27E2"/>
    <w:rsid w:val="00EA39CF"/>
    <w:rsid w:val="00F03664"/>
    <w:rsid w:val="00FB1AF2"/>
    <w:rsid w:val="00FB5372"/>
    <w:rsid w:val="00FE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C368B-D4FD-4B94-B439-9A12C81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754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754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75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754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754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754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754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754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754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B5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B5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7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7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B5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7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C8"/>
  </w:style>
  <w:style w:type="paragraph" w:styleId="Footer">
    <w:name w:val="footer"/>
    <w:basedOn w:val="Normal"/>
    <w:link w:val="FooterChar"/>
    <w:uiPriority w:val="99"/>
    <w:unhideWhenUsed/>
    <w:rsid w:val="002C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C8"/>
  </w:style>
  <w:style w:type="paragraph" w:styleId="BalloonText">
    <w:name w:val="Balloon Text"/>
    <w:basedOn w:val="Normal"/>
    <w:link w:val="BalloonTextChar"/>
    <w:uiPriority w:val="99"/>
    <w:semiHidden/>
    <w:unhideWhenUsed/>
    <w:rsid w:val="002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8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40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70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16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53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81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7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0364-A00F-4855-B9C1-9B37AA4D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Nirmal</cp:lastModifiedBy>
  <cp:revision>2</cp:revision>
  <cp:lastPrinted>2019-10-11T04:43:00Z</cp:lastPrinted>
  <dcterms:created xsi:type="dcterms:W3CDTF">2020-12-18T13:35:00Z</dcterms:created>
  <dcterms:modified xsi:type="dcterms:W3CDTF">2020-12-18T13:35:00Z</dcterms:modified>
</cp:coreProperties>
</file>